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3BDB" w:rsidRDefault="003C5212">
      <w:r>
        <w:rPr>
          <w:noProof/>
          <w:lang w:eastAsia="ru-RU"/>
        </w:rPr>
        <w:drawing>
          <wp:inline distT="0" distB="0" distL="0" distR="0">
            <wp:extent cx="5940425" cy="8374928"/>
            <wp:effectExtent l="0" t="0" r="3175" b="7620"/>
            <wp:docPr id="1" name="Рисунок 1" descr="L:\Бухгалтерия\2026 год\Дырокол степлер\титуль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Бухгалтерия\2026 год\Дырокол степлер\титульный.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374928"/>
                    </a:xfrm>
                    <a:prstGeom prst="rect">
                      <a:avLst/>
                    </a:prstGeom>
                    <a:noFill/>
                    <a:ln>
                      <a:noFill/>
                    </a:ln>
                  </pic:spPr>
                </pic:pic>
              </a:graphicData>
            </a:graphic>
          </wp:inline>
        </w:drawing>
      </w:r>
    </w:p>
    <w:p w:rsidR="003C5212" w:rsidRDefault="003C5212"/>
    <w:p w:rsidR="003C5212" w:rsidRDefault="003C5212"/>
    <w:tbl>
      <w:tblPr>
        <w:tblW w:w="10490" w:type="dxa"/>
        <w:tblInd w:w="-552" w:type="dxa"/>
        <w:tblLayout w:type="fixed"/>
        <w:tblCellMar>
          <w:top w:w="15" w:type="dxa"/>
          <w:left w:w="15" w:type="dxa"/>
          <w:bottom w:w="15" w:type="dxa"/>
          <w:right w:w="15" w:type="dxa"/>
        </w:tblCellMar>
        <w:tblLook w:val="0600" w:firstRow="0" w:lastRow="0" w:firstColumn="0" w:lastColumn="0" w:noHBand="1" w:noVBand="1"/>
      </w:tblPr>
      <w:tblGrid>
        <w:gridCol w:w="1276"/>
        <w:gridCol w:w="2693"/>
        <w:gridCol w:w="6521"/>
      </w:tblGrid>
      <w:tr w:rsidR="00103BDB" w:rsidRPr="00862265" w:rsidTr="00C5397F">
        <w:trPr>
          <w:trHeight w:val="612"/>
        </w:trPr>
        <w:tc>
          <w:tcPr>
            <w:tcW w:w="1276" w:type="dxa"/>
            <w:tcBorders>
              <w:top w:val="single" w:sz="6" w:space="0" w:color="000000"/>
              <w:left w:val="single" w:sz="6" w:space="0" w:color="000000"/>
              <w:right w:val="single" w:sz="6" w:space="0" w:color="000000"/>
            </w:tcBorders>
            <w:vAlign w:val="center"/>
          </w:tcPr>
          <w:p w:rsidR="00103BDB" w:rsidRPr="00862265" w:rsidRDefault="00103BDB" w:rsidP="00C5397F">
            <w:pPr>
              <w:spacing w:after="0" w:line="240" w:lineRule="auto"/>
              <w:jc w:val="center"/>
              <w:rPr>
                <w:rFonts w:ascii="PT Astra Serif" w:eastAsia="Times New Roman" w:hAnsi="PT Astra Serif" w:cs="Times New Roman"/>
                <w:b/>
                <w:color w:val="000000"/>
                <w:sz w:val="24"/>
                <w:szCs w:val="24"/>
              </w:rPr>
            </w:pPr>
            <w:r w:rsidRPr="00862265">
              <w:rPr>
                <w:rFonts w:ascii="PT Astra Serif" w:eastAsia="Times New Roman" w:hAnsi="PT Astra Serif" w:cs="Times New Roman"/>
                <w:b/>
                <w:color w:val="000000"/>
                <w:sz w:val="24"/>
                <w:szCs w:val="24"/>
              </w:rPr>
              <w:lastRenderedPageBreak/>
              <w:t>№</w:t>
            </w:r>
          </w:p>
          <w:p w:rsidR="00103BDB" w:rsidRPr="00862265" w:rsidRDefault="00103BDB" w:rsidP="00C5397F">
            <w:pPr>
              <w:spacing w:after="0" w:line="240" w:lineRule="auto"/>
              <w:jc w:val="center"/>
              <w:rPr>
                <w:rFonts w:ascii="PT Astra Serif" w:eastAsia="Times New Roman" w:hAnsi="PT Astra Serif" w:cs="Times New Roman"/>
                <w:b/>
                <w:color w:val="000000"/>
                <w:sz w:val="24"/>
                <w:szCs w:val="24"/>
              </w:rPr>
            </w:pPr>
            <w:r w:rsidRPr="00862265">
              <w:rPr>
                <w:rFonts w:ascii="PT Astra Serif" w:eastAsia="Times New Roman" w:hAnsi="PT Astra Serif" w:cs="Times New Roman"/>
                <w:b/>
                <w:color w:val="000000"/>
                <w:sz w:val="24"/>
                <w:szCs w:val="24"/>
              </w:rPr>
              <w:t>пункта</w:t>
            </w:r>
          </w:p>
        </w:tc>
        <w:tc>
          <w:tcPr>
            <w:tcW w:w="2693" w:type="dxa"/>
            <w:tcBorders>
              <w:top w:val="single" w:sz="6" w:space="0" w:color="000000"/>
              <w:left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after="0" w:line="240" w:lineRule="auto"/>
              <w:jc w:val="center"/>
              <w:rPr>
                <w:rFonts w:ascii="PT Astra Serif" w:eastAsia="Times New Roman" w:hAnsi="PT Astra Serif" w:cs="Times New Roman"/>
                <w:b/>
                <w:color w:val="000000"/>
                <w:sz w:val="24"/>
                <w:szCs w:val="24"/>
              </w:rPr>
            </w:pPr>
            <w:r w:rsidRPr="00862265">
              <w:rPr>
                <w:rFonts w:ascii="PT Astra Serif" w:eastAsia="Times New Roman" w:hAnsi="PT Astra Serif" w:cs="Times New Roman"/>
                <w:b/>
                <w:color w:val="000000"/>
                <w:sz w:val="24"/>
                <w:szCs w:val="24"/>
              </w:rPr>
              <w:t>Наименование</w:t>
            </w:r>
          </w:p>
        </w:tc>
        <w:tc>
          <w:tcPr>
            <w:tcW w:w="6521" w:type="dxa"/>
            <w:tcBorders>
              <w:top w:val="single" w:sz="6" w:space="0" w:color="000000"/>
              <w:left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after="0" w:line="240" w:lineRule="auto"/>
              <w:jc w:val="center"/>
              <w:rPr>
                <w:rFonts w:ascii="PT Astra Serif" w:eastAsia="Times New Roman" w:hAnsi="PT Astra Serif" w:cs="Times New Roman"/>
                <w:b/>
                <w:sz w:val="24"/>
                <w:szCs w:val="24"/>
              </w:rPr>
            </w:pPr>
            <w:r w:rsidRPr="00862265">
              <w:rPr>
                <w:rFonts w:ascii="PT Astra Serif" w:eastAsia="Times New Roman" w:hAnsi="PT Astra Serif" w:cs="Times New Roman"/>
                <w:b/>
                <w:sz w:val="24"/>
                <w:szCs w:val="24"/>
              </w:rPr>
              <w:t>Информация</w:t>
            </w:r>
          </w:p>
        </w:tc>
      </w:tr>
      <w:tr w:rsidR="00103BDB" w:rsidRPr="00862265" w:rsidTr="00C5397F">
        <w:trPr>
          <w:trHeight w:val="2343"/>
        </w:trPr>
        <w:tc>
          <w:tcPr>
            <w:tcW w:w="1276" w:type="dxa"/>
            <w:tcBorders>
              <w:top w:val="single" w:sz="6" w:space="0" w:color="000000"/>
              <w:left w:val="single" w:sz="6" w:space="0" w:color="000000"/>
              <w:right w:val="single" w:sz="6" w:space="0" w:color="000000"/>
            </w:tcBorders>
            <w:vAlign w:val="center"/>
          </w:tcPr>
          <w:p w:rsidR="00103BDB" w:rsidRPr="00862265" w:rsidRDefault="00103BDB" w:rsidP="00C5397F">
            <w:pPr>
              <w:spacing w:before="100" w:beforeAutospacing="1" w:after="100" w:afterAutospacing="1" w:line="240" w:lineRule="auto"/>
              <w:jc w:val="center"/>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1</w:t>
            </w:r>
          </w:p>
        </w:tc>
        <w:tc>
          <w:tcPr>
            <w:tcW w:w="2693" w:type="dxa"/>
            <w:tcBorders>
              <w:top w:val="single" w:sz="6" w:space="0" w:color="000000"/>
              <w:left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Заказчик</w:t>
            </w:r>
          </w:p>
        </w:tc>
        <w:tc>
          <w:tcPr>
            <w:tcW w:w="6521" w:type="dxa"/>
            <w:tcBorders>
              <w:top w:val="single" w:sz="6" w:space="0" w:color="000000"/>
              <w:left w:val="single" w:sz="6" w:space="0" w:color="000000"/>
              <w:right w:val="single" w:sz="6" w:space="0" w:color="000000"/>
            </w:tcBorders>
            <w:tcMar>
              <w:top w:w="75" w:type="dxa"/>
              <w:left w:w="75" w:type="dxa"/>
              <w:bottom w:w="75" w:type="dxa"/>
              <w:right w:w="75" w:type="dxa"/>
            </w:tcMar>
          </w:tcPr>
          <w:p w:rsidR="00103BDB" w:rsidRPr="00862265" w:rsidRDefault="00103BDB" w:rsidP="00C5397F">
            <w:pPr>
              <w:spacing w:after="0" w:line="240" w:lineRule="auto"/>
              <w:jc w:val="both"/>
              <w:rPr>
                <w:rFonts w:ascii="PT Astra Serif" w:eastAsia="Times New Roman" w:hAnsi="PT Astra Serif" w:cs="Times New Roman"/>
                <w:b/>
                <w:sz w:val="24"/>
                <w:szCs w:val="24"/>
              </w:rPr>
            </w:pPr>
            <w:r w:rsidRPr="00862265">
              <w:rPr>
                <w:rFonts w:ascii="PT Astra Serif" w:eastAsia="Times New Roman" w:hAnsi="PT Astra Serif" w:cs="Times New Roman"/>
                <w:b/>
                <w:sz w:val="24"/>
                <w:szCs w:val="24"/>
              </w:rPr>
              <w:t>Наименование: Администрация города Югорска</w:t>
            </w:r>
          </w:p>
          <w:p w:rsidR="00103BDB" w:rsidRPr="00862265" w:rsidRDefault="00103BDB" w:rsidP="00C5397F">
            <w:pPr>
              <w:spacing w:after="0" w:line="240" w:lineRule="auto"/>
              <w:jc w:val="both"/>
              <w:rPr>
                <w:rFonts w:ascii="PT Astra Serif" w:eastAsia="Times New Roman" w:hAnsi="PT Astra Serif" w:cs="Times New Roman"/>
                <w:sz w:val="24"/>
                <w:szCs w:val="24"/>
              </w:rPr>
            </w:pPr>
            <w:proofErr w:type="gramStart"/>
            <w:r w:rsidRPr="00862265">
              <w:rPr>
                <w:rFonts w:ascii="PT Astra Serif" w:eastAsia="Times New Roman" w:hAnsi="PT Astra Serif" w:cs="Times New Roman"/>
                <w:b/>
                <w:sz w:val="24"/>
                <w:szCs w:val="24"/>
              </w:rPr>
              <w:t>Место нахождени</w:t>
            </w:r>
            <w:r w:rsidR="00254FE7">
              <w:rPr>
                <w:rFonts w:ascii="PT Astra Serif" w:eastAsia="Times New Roman" w:hAnsi="PT Astra Serif" w:cs="Times New Roman"/>
                <w:b/>
                <w:sz w:val="24"/>
                <w:szCs w:val="24"/>
              </w:rPr>
              <w:t>я</w:t>
            </w:r>
            <w:r w:rsidRPr="00862265">
              <w:rPr>
                <w:rFonts w:ascii="PT Astra Serif" w:eastAsia="Times New Roman" w:hAnsi="PT Astra Serif" w:cs="Times New Roman"/>
                <w:b/>
                <w:sz w:val="24"/>
                <w:szCs w:val="24"/>
              </w:rPr>
              <w:t>:</w:t>
            </w:r>
            <w:r w:rsidRPr="00862265">
              <w:rPr>
                <w:rFonts w:ascii="PT Astra Serif" w:eastAsia="Times New Roman" w:hAnsi="PT Astra Serif" w:cs="Times New Roman"/>
                <w:sz w:val="24"/>
                <w:szCs w:val="24"/>
              </w:rPr>
              <w:t xml:space="preserve"> 628260, Ханты - Мансийский автономный округ - Югра, Тюменская обл.,  г. Югорск, ул. 40 лет Победы, 11.</w:t>
            </w:r>
            <w:proofErr w:type="gramEnd"/>
          </w:p>
          <w:p w:rsidR="00103BDB" w:rsidRPr="00862265" w:rsidRDefault="00103BDB" w:rsidP="00C5397F">
            <w:pPr>
              <w:spacing w:after="0" w:line="240" w:lineRule="auto"/>
              <w:jc w:val="both"/>
              <w:rPr>
                <w:rFonts w:ascii="PT Astra Serif" w:eastAsia="Times New Roman" w:hAnsi="PT Astra Serif" w:cs="Times New Roman"/>
                <w:sz w:val="24"/>
                <w:szCs w:val="24"/>
              </w:rPr>
            </w:pPr>
            <w:r w:rsidRPr="00862265">
              <w:rPr>
                <w:rFonts w:ascii="PT Astra Serif" w:eastAsia="Times New Roman" w:hAnsi="PT Astra Serif" w:cs="Times New Roman"/>
                <w:b/>
                <w:sz w:val="24"/>
                <w:szCs w:val="24"/>
              </w:rPr>
              <w:t>Почтовый адрес:</w:t>
            </w:r>
            <w:r w:rsidRPr="00862265">
              <w:rPr>
                <w:rFonts w:ascii="PT Astra Serif" w:eastAsia="Times New Roman" w:hAnsi="PT Astra Serif" w:cs="Times New Roman"/>
                <w:sz w:val="24"/>
                <w:szCs w:val="24"/>
              </w:rPr>
              <w:t xml:space="preserve"> 628260, Ханты - Мансийский автономный округ - Югра, Тюменская обл.,  г. Югорск, ул. 40 лет Победы, 11.</w:t>
            </w:r>
          </w:p>
          <w:p w:rsidR="00103BDB" w:rsidRPr="00862265" w:rsidRDefault="00103BDB" w:rsidP="00C5397F">
            <w:pPr>
              <w:spacing w:after="0" w:line="240" w:lineRule="auto"/>
              <w:jc w:val="both"/>
              <w:rPr>
                <w:rFonts w:ascii="PT Astra Serif" w:eastAsia="Times New Roman" w:hAnsi="PT Astra Serif" w:cs="Times New Roman"/>
                <w:b/>
                <w:sz w:val="24"/>
                <w:szCs w:val="24"/>
              </w:rPr>
            </w:pPr>
            <w:r w:rsidRPr="00862265">
              <w:rPr>
                <w:rFonts w:ascii="PT Astra Serif" w:eastAsia="Times New Roman" w:hAnsi="PT Astra Serif" w:cs="Times New Roman"/>
                <w:b/>
                <w:sz w:val="24"/>
                <w:szCs w:val="24"/>
              </w:rPr>
              <w:t>Адрес электронной почты:</w:t>
            </w:r>
            <w:r w:rsidRPr="00862265">
              <w:rPr>
                <w:rFonts w:ascii="PT Astra Serif" w:eastAsia="Times New Roman" w:hAnsi="PT Astra Serif" w:cs="Times New Roman"/>
                <w:sz w:val="24"/>
                <w:szCs w:val="24"/>
              </w:rPr>
              <w:t xml:space="preserve"> </w:t>
            </w:r>
            <w:proofErr w:type="spellStart"/>
            <w:r w:rsidRPr="00862265">
              <w:rPr>
                <w:rFonts w:ascii="PT Astra Serif" w:eastAsia="Times New Roman" w:hAnsi="PT Astra Serif" w:cs="Times New Roman"/>
                <w:sz w:val="24"/>
                <w:szCs w:val="24"/>
                <w:lang w:val="en-US"/>
              </w:rPr>
              <w:t>nikulina</w:t>
            </w:r>
            <w:proofErr w:type="spellEnd"/>
            <w:r w:rsidRPr="00862265">
              <w:rPr>
                <w:rFonts w:ascii="PT Astra Serif" w:eastAsia="Times New Roman" w:hAnsi="PT Astra Serif" w:cs="Times New Roman"/>
                <w:sz w:val="24"/>
                <w:szCs w:val="24"/>
              </w:rPr>
              <w:t>_</w:t>
            </w:r>
            <w:proofErr w:type="spellStart"/>
            <w:r w:rsidRPr="00862265">
              <w:rPr>
                <w:rFonts w:ascii="PT Astra Serif" w:eastAsia="Times New Roman" w:hAnsi="PT Astra Serif" w:cs="Times New Roman"/>
                <w:sz w:val="24"/>
                <w:szCs w:val="24"/>
                <w:lang w:val="en-US"/>
              </w:rPr>
              <w:t>oa</w:t>
            </w:r>
            <w:proofErr w:type="spellEnd"/>
            <w:r w:rsidRPr="00862265">
              <w:rPr>
                <w:rFonts w:ascii="PT Astra Serif" w:eastAsia="Times New Roman" w:hAnsi="PT Astra Serif" w:cs="Times New Roman"/>
                <w:sz w:val="24"/>
                <w:szCs w:val="24"/>
              </w:rPr>
              <w:t>@</w:t>
            </w:r>
            <w:proofErr w:type="spellStart"/>
            <w:r w:rsidRPr="00862265">
              <w:rPr>
                <w:rFonts w:ascii="PT Astra Serif" w:eastAsia="Times New Roman" w:hAnsi="PT Astra Serif" w:cs="Times New Roman"/>
                <w:sz w:val="24"/>
                <w:szCs w:val="24"/>
                <w:lang w:val="en-US"/>
              </w:rPr>
              <w:t>ugorsk</w:t>
            </w:r>
            <w:proofErr w:type="spellEnd"/>
            <w:r w:rsidRPr="00862265">
              <w:rPr>
                <w:rFonts w:ascii="PT Astra Serif" w:eastAsia="Times New Roman" w:hAnsi="PT Astra Serif" w:cs="Times New Roman"/>
                <w:sz w:val="24"/>
                <w:szCs w:val="24"/>
              </w:rPr>
              <w:t>.</w:t>
            </w:r>
            <w:proofErr w:type="spellStart"/>
            <w:r w:rsidRPr="00862265">
              <w:rPr>
                <w:rFonts w:ascii="PT Astra Serif" w:eastAsia="Times New Roman" w:hAnsi="PT Astra Serif" w:cs="Times New Roman"/>
                <w:sz w:val="24"/>
                <w:szCs w:val="24"/>
                <w:lang w:val="en-US"/>
              </w:rPr>
              <w:t>ru</w:t>
            </w:r>
            <w:proofErr w:type="spellEnd"/>
            <w:r w:rsidRPr="00862265">
              <w:rPr>
                <w:rFonts w:ascii="PT Astra Serif" w:eastAsia="Times New Roman" w:hAnsi="PT Astra Serif" w:cs="Times New Roman"/>
                <w:sz w:val="24"/>
                <w:szCs w:val="24"/>
              </w:rPr>
              <w:t>.</w:t>
            </w:r>
          </w:p>
          <w:p w:rsidR="00103BDB" w:rsidRPr="00862265" w:rsidRDefault="00103BDB" w:rsidP="00C5397F">
            <w:pPr>
              <w:spacing w:after="0" w:line="240" w:lineRule="auto"/>
              <w:jc w:val="both"/>
              <w:rPr>
                <w:rFonts w:ascii="PT Astra Serif" w:eastAsia="Times New Roman" w:hAnsi="PT Astra Serif" w:cs="Times New Roman"/>
                <w:sz w:val="24"/>
                <w:szCs w:val="24"/>
              </w:rPr>
            </w:pPr>
            <w:r w:rsidRPr="00862265">
              <w:rPr>
                <w:rFonts w:ascii="PT Astra Serif" w:eastAsia="Times New Roman" w:hAnsi="PT Astra Serif" w:cs="Times New Roman"/>
                <w:b/>
                <w:sz w:val="24"/>
                <w:szCs w:val="24"/>
              </w:rPr>
              <w:t>Номер контактного телефона:</w:t>
            </w:r>
            <w:r w:rsidR="00EE26AD">
              <w:rPr>
                <w:rFonts w:ascii="PT Astra Serif" w:eastAsia="Times New Roman" w:hAnsi="PT Astra Serif" w:cs="Times New Roman"/>
                <w:sz w:val="24"/>
                <w:szCs w:val="24"/>
              </w:rPr>
              <w:t xml:space="preserve"> 8 (34675) 7-70-00</w:t>
            </w:r>
            <w:r w:rsidR="008B02E7">
              <w:rPr>
                <w:rFonts w:ascii="PT Astra Serif" w:eastAsia="Times New Roman" w:hAnsi="PT Astra Serif" w:cs="Times New Roman"/>
                <w:sz w:val="24"/>
                <w:szCs w:val="24"/>
              </w:rPr>
              <w:t xml:space="preserve"> доб. 228</w:t>
            </w:r>
            <w:r w:rsidRPr="00862265">
              <w:rPr>
                <w:rFonts w:ascii="PT Astra Serif" w:eastAsia="Times New Roman" w:hAnsi="PT Astra Serif" w:cs="Times New Roman"/>
                <w:sz w:val="24"/>
                <w:szCs w:val="24"/>
              </w:rPr>
              <w:t>.</w:t>
            </w:r>
          </w:p>
          <w:p w:rsidR="00103BDB" w:rsidRPr="00862265" w:rsidRDefault="00103BDB" w:rsidP="00C5397F">
            <w:pPr>
              <w:spacing w:after="0" w:line="240" w:lineRule="auto"/>
              <w:jc w:val="both"/>
              <w:rPr>
                <w:rFonts w:ascii="PT Astra Serif" w:eastAsia="Times New Roman" w:hAnsi="PT Astra Serif" w:cs="Times New Roman"/>
                <w:sz w:val="24"/>
                <w:szCs w:val="24"/>
              </w:rPr>
            </w:pPr>
            <w:r w:rsidRPr="00862265">
              <w:rPr>
                <w:rFonts w:ascii="PT Astra Serif" w:eastAsia="Times New Roman" w:hAnsi="PT Astra Serif" w:cs="Times New Roman"/>
                <w:b/>
                <w:sz w:val="24"/>
                <w:szCs w:val="24"/>
              </w:rPr>
              <w:t>Ответственное должностное лицо:</w:t>
            </w:r>
            <w:r w:rsidR="008B02E7">
              <w:rPr>
                <w:rFonts w:ascii="PT Astra Serif" w:eastAsia="Times New Roman" w:hAnsi="PT Astra Serif" w:cs="Times New Roman"/>
                <w:sz w:val="24"/>
                <w:szCs w:val="24"/>
              </w:rPr>
              <w:t xml:space="preserve"> Г</w:t>
            </w:r>
            <w:r w:rsidRPr="00862265">
              <w:rPr>
                <w:rFonts w:ascii="PT Astra Serif" w:eastAsia="Times New Roman" w:hAnsi="PT Astra Serif" w:cs="Times New Roman"/>
                <w:sz w:val="24"/>
                <w:szCs w:val="24"/>
              </w:rPr>
              <w:t>лавный эксперт Никулина Оксана Александровна.</w:t>
            </w:r>
          </w:p>
        </w:tc>
      </w:tr>
      <w:tr w:rsidR="00103BDB" w:rsidRPr="00862265" w:rsidTr="00C5397F">
        <w:trPr>
          <w:trHeight w:val="2343"/>
        </w:trPr>
        <w:tc>
          <w:tcPr>
            <w:tcW w:w="1276" w:type="dxa"/>
            <w:tcBorders>
              <w:top w:val="single" w:sz="6" w:space="0" w:color="000000"/>
              <w:left w:val="single" w:sz="6" w:space="0" w:color="000000"/>
              <w:right w:val="single" w:sz="6" w:space="0" w:color="000000"/>
            </w:tcBorders>
            <w:vAlign w:val="center"/>
          </w:tcPr>
          <w:p w:rsidR="00103BDB" w:rsidRPr="00862265" w:rsidRDefault="00103BDB" w:rsidP="00C5397F">
            <w:pPr>
              <w:spacing w:before="100" w:beforeAutospacing="1" w:after="100" w:afterAutospacing="1" w:line="240" w:lineRule="auto"/>
              <w:jc w:val="center"/>
              <w:rPr>
                <w:rFonts w:ascii="PT Astra Serif" w:eastAsia="Times New Roman" w:hAnsi="PT Astra Serif" w:cs="Times New Roman"/>
                <w:bCs/>
                <w:color w:val="000000"/>
                <w:sz w:val="24"/>
                <w:szCs w:val="24"/>
              </w:rPr>
            </w:pPr>
            <w:r w:rsidRPr="00862265">
              <w:rPr>
                <w:rFonts w:ascii="PT Astra Serif" w:eastAsia="Times New Roman" w:hAnsi="PT Astra Serif" w:cs="Times New Roman"/>
                <w:bCs/>
                <w:color w:val="000000"/>
                <w:sz w:val="24"/>
                <w:szCs w:val="24"/>
              </w:rPr>
              <w:t>2</w:t>
            </w:r>
          </w:p>
        </w:tc>
        <w:tc>
          <w:tcPr>
            <w:tcW w:w="2693" w:type="dxa"/>
            <w:tcBorders>
              <w:top w:val="single" w:sz="6" w:space="0" w:color="000000"/>
              <w:left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color w:val="000000"/>
                <w:sz w:val="24"/>
                <w:szCs w:val="24"/>
                <w:lang w:val="en-US"/>
              </w:rPr>
            </w:pPr>
            <w:proofErr w:type="spellStart"/>
            <w:r w:rsidRPr="00862265">
              <w:rPr>
                <w:rFonts w:ascii="PT Astra Serif" w:eastAsia="Times New Roman" w:hAnsi="PT Astra Serif" w:cs="Times New Roman"/>
                <w:bCs/>
                <w:color w:val="000000"/>
                <w:sz w:val="24"/>
                <w:szCs w:val="24"/>
                <w:lang w:val="en-US"/>
              </w:rPr>
              <w:t>Уполномоченный</w:t>
            </w:r>
            <w:proofErr w:type="spellEnd"/>
            <w:r w:rsidRPr="00862265">
              <w:rPr>
                <w:rFonts w:ascii="PT Astra Serif" w:eastAsia="Times New Roman" w:hAnsi="PT Astra Serif" w:cs="Times New Roman"/>
                <w:bCs/>
                <w:color w:val="000000"/>
                <w:sz w:val="24"/>
                <w:szCs w:val="24"/>
                <w:lang w:val="en-US"/>
              </w:rPr>
              <w:t xml:space="preserve"> </w:t>
            </w:r>
            <w:proofErr w:type="spellStart"/>
            <w:r w:rsidRPr="00862265">
              <w:rPr>
                <w:rFonts w:ascii="PT Astra Serif" w:eastAsia="Times New Roman" w:hAnsi="PT Astra Serif" w:cs="Times New Roman"/>
                <w:bCs/>
                <w:color w:val="000000"/>
                <w:sz w:val="24"/>
                <w:szCs w:val="24"/>
                <w:lang w:val="en-US"/>
              </w:rPr>
              <w:t>орган</w:t>
            </w:r>
            <w:proofErr w:type="spellEnd"/>
            <w:r w:rsidRPr="00862265">
              <w:rPr>
                <w:rFonts w:ascii="PT Astra Serif" w:eastAsia="Times New Roman" w:hAnsi="PT Astra Serif" w:cs="Times New Roman"/>
                <w:bCs/>
                <w:color w:val="000000"/>
                <w:sz w:val="24"/>
                <w:szCs w:val="24"/>
                <w:lang w:val="en-US"/>
              </w:rPr>
              <w:t xml:space="preserve"> </w:t>
            </w:r>
          </w:p>
        </w:tc>
        <w:tc>
          <w:tcPr>
            <w:tcW w:w="6521" w:type="dxa"/>
            <w:tcBorders>
              <w:top w:val="single" w:sz="6" w:space="0" w:color="000000"/>
              <w:left w:val="single" w:sz="6" w:space="0" w:color="000000"/>
              <w:right w:val="single" w:sz="6" w:space="0" w:color="000000"/>
            </w:tcBorders>
            <w:tcMar>
              <w:top w:w="75" w:type="dxa"/>
              <w:left w:w="75" w:type="dxa"/>
              <w:bottom w:w="75" w:type="dxa"/>
              <w:right w:w="75" w:type="dxa"/>
            </w:tcMar>
          </w:tcPr>
          <w:p w:rsidR="00103BDB" w:rsidRPr="00862265" w:rsidRDefault="00103BDB" w:rsidP="00C5397F">
            <w:pPr>
              <w:keepNext/>
              <w:keepLines/>
              <w:widowControl w:val="0"/>
              <w:suppressLineNumbers/>
              <w:suppressAutoHyphens/>
              <w:spacing w:after="0" w:line="240" w:lineRule="auto"/>
              <w:rPr>
                <w:rFonts w:ascii="PT Astra Serif" w:eastAsia="Times New Roman" w:hAnsi="PT Astra Serif" w:cs="Times New Roman"/>
                <w:sz w:val="24"/>
                <w:szCs w:val="24"/>
              </w:rPr>
            </w:pPr>
            <w:r w:rsidRPr="00862265">
              <w:rPr>
                <w:rFonts w:ascii="PT Astra Serif" w:eastAsia="Times New Roman" w:hAnsi="PT Astra Serif" w:cs="Times New Roman"/>
                <w:b/>
                <w:sz w:val="24"/>
                <w:szCs w:val="24"/>
              </w:rPr>
              <w:t>Наименование</w:t>
            </w:r>
            <w:r w:rsidRPr="00862265">
              <w:rPr>
                <w:rFonts w:ascii="PT Astra Serif" w:eastAsia="Times New Roman" w:hAnsi="PT Astra Serif" w:cs="Times New Roman"/>
                <w:sz w:val="24"/>
                <w:szCs w:val="24"/>
              </w:rPr>
              <w:t xml:space="preserve">: Администрация города Югорска. </w:t>
            </w:r>
          </w:p>
          <w:p w:rsidR="00103BDB" w:rsidRPr="00862265" w:rsidRDefault="00103BDB" w:rsidP="00C5397F">
            <w:pPr>
              <w:keepNext/>
              <w:keepLines/>
              <w:widowControl w:val="0"/>
              <w:suppressLineNumbers/>
              <w:suppressAutoHyphens/>
              <w:spacing w:after="0" w:line="240" w:lineRule="auto"/>
              <w:rPr>
                <w:rFonts w:ascii="PT Astra Serif" w:eastAsia="Times New Roman" w:hAnsi="PT Astra Serif" w:cs="Times New Roman"/>
                <w:sz w:val="24"/>
                <w:szCs w:val="24"/>
              </w:rPr>
            </w:pPr>
            <w:r w:rsidRPr="00862265">
              <w:rPr>
                <w:rFonts w:ascii="PT Astra Serif" w:eastAsia="Times New Roman" w:hAnsi="PT Astra Serif" w:cs="Times New Roman"/>
                <w:b/>
                <w:sz w:val="24"/>
                <w:szCs w:val="24"/>
              </w:rPr>
              <w:t>Место нахождения</w:t>
            </w:r>
            <w:r w:rsidRPr="00862265">
              <w:rPr>
                <w:rFonts w:ascii="PT Astra Serif" w:eastAsia="Times New Roman" w:hAnsi="PT Astra Serif" w:cs="Times New Roman"/>
                <w:sz w:val="24"/>
                <w:szCs w:val="24"/>
              </w:rPr>
              <w:t xml:space="preserve">: 628260, Ханты - Мансийский автономный округ - Югра, Тюменская обл., </w:t>
            </w:r>
            <w:r w:rsidRPr="00862265">
              <w:rPr>
                <w:rFonts w:ascii="PT Astra Serif" w:eastAsia="Times New Roman" w:hAnsi="PT Astra Serif" w:cs="Times New Roman"/>
                <w:sz w:val="24"/>
                <w:szCs w:val="24"/>
                <w:lang w:val="en-US"/>
              </w:rPr>
              <w:t> </w:t>
            </w:r>
            <w:r w:rsidRPr="00862265">
              <w:rPr>
                <w:rFonts w:ascii="PT Astra Serif" w:eastAsia="Times New Roman" w:hAnsi="PT Astra Serif" w:cs="Times New Roman"/>
                <w:sz w:val="24"/>
                <w:szCs w:val="24"/>
              </w:rPr>
              <w:t xml:space="preserve">г. Югорск, ул. 40 лет Победы, 11, </w:t>
            </w:r>
            <w:proofErr w:type="spellStart"/>
            <w:r w:rsidRPr="00862265">
              <w:rPr>
                <w:rFonts w:ascii="PT Astra Serif" w:eastAsia="Times New Roman" w:hAnsi="PT Astra Serif" w:cs="Times New Roman"/>
                <w:sz w:val="24"/>
                <w:szCs w:val="24"/>
              </w:rPr>
              <w:t>каб</w:t>
            </w:r>
            <w:proofErr w:type="spellEnd"/>
            <w:r w:rsidRPr="00862265">
              <w:rPr>
                <w:rFonts w:ascii="PT Astra Serif" w:eastAsia="Times New Roman" w:hAnsi="PT Astra Serif" w:cs="Times New Roman"/>
                <w:sz w:val="24"/>
                <w:szCs w:val="24"/>
              </w:rPr>
              <w:t>. 310.</w:t>
            </w:r>
          </w:p>
          <w:p w:rsidR="00103BDB" w:rsidRPr="00862265" w:rsidRDefault="00103BDB" w:rsidP="00C5397F">
            <w:pPr>
              <w:keepNext/>
              <w:keepLines/>
              <w:widowControl w:val="0"/>
              <w:suppressLineNumbers/>
              <w:suppressAutoHyphens/>
              <w:spacing w:after="0" w:line="240" w:lineRule="auto"/>
              <w:rPr>
                <w:rFonts w:ascii="PT Astra Serif" w:eastAsia="Times New Roman" w:hAnsi="PT Astra Serif" w:cs="Times New Roman"/>
                <w:sz w:val="24"/>
                <w:szCs w:val="24"/>
              </w:rPr>
            </w:pPr>
            <w:r w:rsidRPr="00862265">
              <w:rPr>
                <w:rFonts w:ascii="PT Astra Serif" w:eastAsia="Times New Roman" w:hAnsi="PT Astra Serif" w:cs="Times New Roman"/>
                <w:sz w:val="24"/>
                <w:szCs w:val="24"/>
              </w:rPr>
              <w:t xml:space="preserve"> </w:t>
            </w:r>
            <w:r w:rsidRPr="00862265">
              <w:rPr>
                <w:rFonts w:ascii="PT Astra Serif" w:eastAsia="Times New Roman" w:hAnsi="PT Astra Serif" w:cs="Times New Roman"/>
                <w:b/>
                <w:sz w:val="24"/>
                <w:szCs w:val="24"/>
              </w:rPr>
              <w:t xml:space="preserve">Почтовый адрес: </w:t>
            </w:r>
            <w:r w:rsidRPr="00862265">
              <w:rPr>
                <w:rFonts w:ascii="PT Astra Serif" w:eastAsia="Times New Roman" w:hAnsi="PT Astra Serif" w:cs="Times New Roman"/>
                <w:sz w:val="24"/>
                <w:szCs w:val="24"/>
              </w:rPr>
              <w:t xml:space="preserve">628260, Ханты - Мансийский автономный округ - Югра, Тюменская обл., </w:t>
            </w:r>
            <w:r w:rsidRPr="00862265">
              <w:rPr>
                <w:rFonts w:ascii="PT Astra Serif" w:eastAsia="Times New Roman" w:hAnsi="PT Astra Serif" w:cs="Times New Roman"/>
                <w:sz w:val="24"/>
                <w:szCs w:val="24"/>
                <w:lang w:val="en-US"/>
              </w:rPr>
              <w:t> </w:t>
            </w:r>
            <w:r w:rsidRPr="00862265">
              <w:rPr>
                <w:rFonts w:ascii="PT Astra Serif" w:eastAsia="Times New Roman" w:hAnsi="PT Astra Serif" w:cs="Times New Roman"/>
                <w:sz w:val="24"/>
                <w:szCs w:val="24"/>
              </w:rPr>
              <w:t>г. Югорск, ул. 40 лет Победы, 11.</w:t>
            </w:r>
          </w:p>
          <w:p w:rsidR="00103BDB" w:rsidRPr="00862265" w:rsidRDefault="00103BDB" w:rsidP="00C5397F">
            <w:pPr>
              <w:keepNext/>
              <w:keepLines/>
              <w:widowControl w:val="0"/>
              <w:suppressLineNumbers/>
              <w:suppressAutoHyphens/>
              <w:spacing w:after="0" w:line="240" w:lineRule="auto"/>
              <w:rPr>
                <w:rFonts w:ascii="PT Astra Serif" w:eastAsia="Times New Roman" w:hAnsi="PT Astra Serif" w:cs="Times New Roman"/>
                <w:sz w:val="24"/>
                <w:szCs w:val="24"/>
              </w:rPr>
            </w:pPr>
            <w:r w:rsidRPr="00862265">
              <w:rPr>
                <w:rFonts w:ascii="PT Astra Serif" w:eastAsia="Times New Roman" w:hAnsi="PT Astra Serif" w:cs="Times New Roman"/>
                <w:b/>
                <w:sz w:val="24"/>
                <w:szCs w:val="24"/>
              </w:rPr>
              <w:t>Телефон</w:t>
            </w:r>
            <w:r w:rsidR="00EE26AD">
              <w:rPr>
                <w:rFonts w:ascii="PT Astra Serif" w:eastAsia="Times New Roman" w:hAnsi="PT Astra Serif" w:cs="Times New Roman"/>
                <w:sz w:val="24"/>
                <w:szCs w:val="24"/>
              </w:rPr>
              <w:t xml:space="preserve"> (34675) 77112</w:t>
            </w:r>
            <w:r w:rsidR="00AA461B">
              <w:rPr>
                <w:rFonts w:ascii="PT Astra Serif" w:eastAsia="Times New Roman" w:hAnsi="PT Astra Serif" w:cs="Times New Roman"/>
                <w:sz w:val="24"/>
                <w:szCs w:val="24"/>
              </w:rPr>
              <w:t xml:space="preserve"> доб. 217</w:t>
            </w:r>
            <w:r w:rsidR="00EE26AD">
              <w:rPr>
                <w:rFonts w:ascii="PT Astra Serif" w:eastAsia="Times New Roman" w:hAnsi="PT Astra Serif" w:cs="Times New Roman"/>
                <w:sz w:val="24"/>
                <w:szCs w:val="24"/>
              </w:rPr>
              <w:t xml:space="preserve"> факс (34675) 77112</w:t>
            </w:r>
            <w:r w:rsidRPr="00862265">
              <w:rPr>
                <w:rFonts w:ascii="PT Astra Serif" w:eastAsia="Times New Roman" w:hAnsi="PT Astra Serif" w:cs="Times New Roman"/>
                <w:sz w:val="24"/>
                <w:szCs w:val="24"/>
              </w:rPr>
              <w:t xml:space="preserve">. </w:t>
            </w:r>
          </w:p>
          <w:p w:rsidR="00103BDB" w:rsidRPr="00862265" w:rsidRDefault="00103BDB" w:rsidP="00C5397F">
            <w:pPr>
              <w:keepNext/>
              <w:keepLines/>
              <w:widowControl w:val="0"/>
              <w:suppressLineNumbers/>
              <w:suppressAutoHyphens/>
              <w:spacing w:after="0" w:line="240" w:lineRule="auto"/>
              <w:rPr>
                <w:rFonts w:ascii="PT Astra Serif" w:eastAsia="Times New Roman" w:hAnsi="PT Astra Serif" w:cs="Times New Roman"/>
                <w:sz w:val="24"/>
                <w:szCs w:val="24"/>
              </w:rPr>
            </w:pPr>
            <w:r w:rsidRPr="00862265">
              <w:rPr>
                <w:rFonts w:ascii="PT Astra Serif" w:eastAsia="Times New Roman" w:hAnsi="PT Astra Serif" w:cs="Times New Roman"/>
                <w:b/>
                <w:sz w:val="24"/>
                <w:szCs w:val="24"/>
              </w:rPr>
              <w:t>Адрес электронной почты</w:t>
            </w:r>
            <w:r w:rsidRPr="00862265">
              <w:rPr>
                <w:rFonts w:ascii="PT Astra Serif" w:eastAsia="Times New Roman" w:hAnsi="PT Astra Serif" w:cs="Times New Roman"/>
                <w:sz w:val="24"/>
                <w:szCs w:val="24"/>
              </w:rPr>
              <w:t xml:space="preserve">: </w:t>
            </w:r>
            <w:proofErr w:type="spellStart"/>
            <w:r w:rsidRPr="00862265">
              <w:rPr>
                <w:rFonts w:ascii="PT Astra Serif" w:eastAsia="Times New Roman" w:hAnsi="PT Astra Serif" w:cs="Times New Roman"/>
                <w:sz w:val="24"/>
                <w:szCs w:val="24"/>
                <w:lang w:val="en-US"/>
              </w:rPr>
              <w:t>omz</w:t>
            </w:r>
            <w:proofErr w:type="spellEnd"/>
            <w:r w:rsidRPr="00862265">
              <w:rPr>
                <w:rFonts w:ascii="PT Astra Serif" w:eastAsia="Times New Roman" w:hAnsi="PT Astra Serif" w:cs="Times New Roman"/>
                <w:sz w:val="24"/>
                <w:szCs w:val="24"/>
              </w:rPr>
              <w:t>@</w:t>
            </w:r>
            <w:proofErr w:type="spellStart"/>
            <w:r w:rsidRPr="00862265">
              <w:rPr>
                <w:rFonts w:ascii="PT Astra Serif" w:eastAsia="Times New Roman" w:hAnsi="PT Astra Serif" w:cs="Times New Roman"/>
                <w:sz w:val="24"/>
                <w:szCs w:val="24"/>
                <w:lang w:val="en-US"/>
              </w:rPr>
              <w:t>ugorsk</w:t>
            </w:r>
            <w:proofErr w:type="spellEnd"/>
            <w:r w:rsidRPr="00862265">
              <w:rPr>
                <w:rFonts w:ascii="PT Astra Serif" w:eastAsia="Times New Roman" w:hAnsi="PT Astra Serif" w:cs="Times New Roman"/>
                <w:sz w:val="24"/>
                <w:szCs w:val="24"/>
              </w:rPr>
              <w:t>.</w:t>
            </w:r>
            <w:proofErr w:type="spellStart"/>
            <w:r w:rsidRPr="00862265">
              <w:rPr>
                <w:rFonts w:ascii="PT Astra Serif" w:eastAsia="Times New Roman" w:hAnsi="PT Astra Serif" w:cs="Times New Roman"/>
                <w:sz w:val="24"/>
                <w:szCs w:val="24"/>
                <w:lang w:val="en-US"/>
              </w:rPr>
              <w:t>ru</w:t>
            </w:r>
            <w:proofErr w:type="spellEnd"/>
            <w:r w:rsidRPr="00862265">
              <w:rPr>
                <w:rFonts w:ascii="PT Astra Serif" w:eastAsia="Times New Roman" w:hAnsi="PT Astra Serif" w:cs="Times New Roman"/>
                <w:sz w:val="24"/>
                <w:szCs w:val="24"/>
              </w:rPr>
              <w:t xml:space="preserve"> </w:t>
            </w:r>
          </w:p>
          <w:p w:rsidR="00103BDB" w:rsidRPr="00862265" w:rsidRDefault="00103BDB" w:rsidP="00C5397F">
            <w:pPr>
              <w:spacing w:after="0" w:line="240" w:lineRule="auto"/>
              <w:jc w:val="both"/>
              <w:rPr>
                <w:rFonts w:ascii="PT Astra Serif" w:eastAsia="Times New Roman" w:hAnsi="PT Astra Serif" w:cs="Times New Roman"/>
                <w:sz w:val="24"/>
                <w:szCs w:val="24"/>
              </w:rPr>
            </w:pPr>
            <w:r w:rsidRPr="00862265">
              <w:rPr>
                <w:rFonts w:ascii="PT Astra Serif" w:eastAsia="Times New Roman" w:hAnsi="PT Astra Serif" w:cs="Times New Roman"/>
                <w:b/>
                <w:sz w:val="24"/>
                <w:szCs w:val="24"/>
              </w:rPr>
              <w:t>Ответственное должностное лицо</w:t>
            </w:r>
            <w:r w:rsidR="00EE26AD">
              <w:rPr>
                <w:rFonts w:ascii="PT Astra Serif" w:eastAsia="Times New Roman" w:hAnsi="PT Astra Serif" w:cs="Times New Roman"/>
                <w:sz w:val="24"/>
                <w:szCs w:val="24"/>
              </w:rPr>
              <w:t xml:space="preserve">: </w:t>
            </w:r>
            <w:r w:rsidR="008B02E7">
              <w:rPr>
                <w:rFonts w:ascii="PT Astra Serif" w:eastAsia="Times New Roman" w:hAnsi="PT Astra Serif" w:cs="Times New Roman"/>
                <w:sz w:val="24"/>
                <w:szCs w:val="24"/>
              </w:rPr>
              <w:t>Н</w:t>
            </w:r>
            <w:r w:rsidRPr="00862265">
              <w:rPr>
                <w:rFonts w:ascii="PT Astra Serif" w:eastAsia="Times New Roman" w:hAnsi="PT Astra Serif" w:cs="Times New Roman"/>
                <w:sz w:val="24"/>
                <w:szCs w:val="24"/>
              </w:rPr>
              <w:t>ачальник отдела муниципальных за</w:t>
            </w:r>
            <w:r w:rsidR="008B02E7">
              <w:rPr>
                <w:rFonts w:ascii="PT Astra Serif" w:eastAsia="Times New Roman" w:hAnsi="PT Astra Serif" w:cs="Times New Roman"/>
                <w:sz w:val="24"/>
                <w:szCs w:val="24"/>
              </w:rPr>
              <w:t>купок Абдуллаева Ольга Сергеевна</w:t>
            </w:r>
            <w:r w:rsidRPr="00862265">
              <w:rPr>
                <w:rFonts w:ascii="PT Astra Serif" w:eastAsia="Times New Roman" w:hAnsi="PT Astra Serif" w:cs="Times New Roman"/>
                <w:sz w:val="24"/>
                <w:szCs w:val="24"/>
              </w:rPr>
              <w:t>.</w:t>
            </w:r>
          </w:p>
        </w:tc>
      </w:tr>
      <w:tr w:rsidR="00103BDB" w:rsidRPr="00862265" w:rsidTr="00C5397F">
        <w:tc>
          <w:tcPr>
            <w:tcW w:w="1276" w:type="dxa"/>
            <w:tcBorders>
              <w:top w:val="single" w:sz="6" w:space="0" w:color="000000"/>
              <w:left w:val="single" w:sz="6" w:space="0" w:color="000000"/>
              <w:bottom w:val="single" w:sz="6" w:space="0" w:color="000000"/>
              <w:right w:val="single" w:sz="6" w:space="0" w:color="000000"/>
            </w:tcBorders>
            <w:vAlign w:val="center"/>
          </w:tcPr>
          <w:p w:rsidR="00103BDB" w:rsidRPr="00862265" w:rsidRDefault="00103BDB" w:rsidP="00C5397F">
            <w:pPr>
              <w:spacing w:before="100" w:beforeAutospacing="1" w:after="100" w:afterAutospacing="1" w:line="240" w:lineRule="auto"/>
              <w:jc w:val="center"/>
              <w:rPr>
                <w:rFonts w:ascii="PT Astra Serif" w:eastAsia="Times New Roman" w:hAnsi="PT Astra Serif" w:cs="Times New Roman"/>
                <w:sz w:val="24"/>
                <w:szCs w:val="24"/>
              </w:rPr>
            </w:pPr>
            <w:r w:rsidRPr="00862265">
              <w:rPr>
                <w:rFonts w:ascii="PT Astra Serif" w:eastAsia="Times New Roman" w:hAnsi="PT Astra Serif" w:cs="Times New Roman"/>
                <w:sz w:val="24"/>
                <w:szCs w:val="24"/>
              </w:rPr>
              <w:t>3</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sz w:val="24"/>
                <w:szCs w:val="24"/>
                <w:lang w:val="en-US"/>
              </w:rPr>
            </w:pPr>
            <w:proofErr w:type="spellStart"/>
            <w:r w:rsidRPr="00862265">
              <w:rPr>
                <w:rFonts w:ascii="PT Astra Serif" w:eastAsia="Times New Roman" w:hAnsi="PT Astra Serif" w:cs="Times New Roman"/>
                <w:sz w:val="24"/>
                <w:szCs w:val="24"/>
                <w:lang w:val="en-US"/>
              </w:rPr>
              <w:t>Идентификационный</w:t>
            </w:r>
            <w:proofErr w:type="spellEnd"/>
            <w:r w:rsidRPr="00862265">
              <w:rPr>
                <w:rFonts w:ascii="PT Astra Serif" w:eastAsia="Times New Roman" w:hAnsi="PT Astra Serif" w:cs="Times New Roman"/>
                <w:sz w:val="24"/>
                <w:szCs w:val="24"/>
                <w:lang w:val="en-US"/>
              </w:rPr>
              <w:t xml:space="preserve"> </w:t>
            </w:r>
            <w:proofErr w:type="spellStart"/>
            <w:r w:rsidRPr="00862265">
              <w:rPr>
                <w:rFonts w:ascii="PT Astra Serif" w:eastAsia="Times New Roman" w:hAnsi="PT Astra Serif" w:cs="Times New Roman"/>
                <w:sz w:val="24"/>
                <w:szCs w:val="24"/>
                <w:lang w:val="en-US"/>
              </w:rPr>
              <w:t>код</w:t>
            </w:r>
            <w:proofErr w:type="spellEnd"/>
            <w:r w:rsidRPr="00862265">
              <w:rPr>
                <w:rFonts w:ascii="PT Astra Serif" w:eastAsia="Times New Roman" w:hAnsi="PT Astra Serif" w:cs="Times New Roman"/>
                <w:sz w:val="24"/>
                <w:szCs w:val="24"/>
                <w:lang w:val="en-US"/>
              </w:rPr>
              <w:t xml:space="preserve"> </w:t>
            </w:r>
            <w:proofErr w:type="spellStart"/>
            <w:r w:rsidRPr="00862265">
              <w:rPr>
                <w:rFonts w:ascii="PT Astra Serif" w:eastAsia="Times New Roman" w:hAnsi="PT Astra Serif" w:cs="Times New Roman"/>
                <w:sz w:val="24"/>
                <w:szCs w:val="24"/>
                <w:lang w:val="en-US"/>
              </w:rPr>
              <w:t>закупки</w:t>
            </w:r>
            <w:proofErr w:type="spellEnd"/>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8B02E7" w:rsidP="00C5397F">
            <w:pPr>
              <w:spacing w:before="100" w:beforeAutospacing="1" w:after="100" w:afterAutospacing="1" w:line="240" w:lineRule="auto"/>
              <w:jc w:val="both"/>
              <w:rPr>
                <w:rFonts w:ascii="PT Astra Serif" w:eastAsia="Times New Roman" w:hAnsi="PT Astra Serif" w:cs="Times New Roman"/>
                <w:sz w:val="24"/>
                <w:szCs w:val="24"/>
              </w:rPr>
            </w:pPr>
            <w:r>
              <w:rPr>
                <w:rFonts w:ascii="PT Astra Serif" w:eastAsia="Times New Roman" w:hAnsi="PT Astra Serif" w:cs="Times New Roman"/>
                <w:sz w:val="24"/>
                <w:szCs w:val="24"/>
              </w:rPr>
              <w:t>26 38622002368862201001 0165 001</w:t>
            </w:r>
            <w:r w:rsidRPr="008B02E7">
              <w:rPr>
                <w:rFonts w:ascii="PT Astra Serif" w:eastAsia="Times New Roman" w:hAnsi="PT Astra Serif" w:cs="Times New Roman"/>
                <w:sz w:val="24"/>
                <w:szCs w:val="24"/>
              </w:rPr>
              <w:t xml:space="preserve"> 2599 244</w:t>
            </w:r>
          </w:p>
        </w:tc>
      </w:tr>
      <w:tr w:rsidR="00103BDB" w:rsidRPr="00862265" w:rsidTr="00C5397F">
        <w:tc>
          <w:tcPr>
            <w:tcW w:w="1276" w:type="dxa"/>
            <w:tcBorders>
              <w:top w:val="single" w:sz="6" w:space="0" w:color="000000"/>
              <w:left w:val="single" w:sz="6" w:space="0" w:color="000000"/>
              <w:bottom w:val="single" w:sz="6" w:space="0" w:color="000000"/>
              <w:right w:val="single" w:sz="6" w:space="0" w:color="000000"/>
            </w:tcBorders>
            <w:vAlign w:val="center"/>
          </w:tcPr>
          <w:p w:rsidR="00103BDB" w:rsidRPr="00862265" w:rsidRDefault="00103BDB" w:rsidP="00C5397F">
            <w:pPr>
              <w:spacing w:before="100" w:beforeAutospacing="1" w:after="100" w:afterAutospacing="1" w:line="240" w:lineRule="auto"/>
              <w:jc w:val="center"/>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4</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Способ определения поставщика (подрядчика, исполнителя)</w:t>
            </w:r>
            <w:r w:rsidRPr="00862265">
              <w:rPr>
                <w:rFonts w:ascii="PT Astra Serif" w:eastAsia="Times New Roman" w:hAnsi="PT Astra Serif" w:cs="Times New Roman"/>
                <w:color w:val="000000"/>
                <w:sz w:val="24"/>
                <w:szCs w:val="24"/>
              </w:rPr>
              <w:tab/>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sz w:val="24"/>
                <w:szCs w:val="24"/>
              </w:rPr>
            </w:pPr>
            <w:r w:rsidRPr="00862265">
              <w:rPr>
                <w:rFonts w:ascii="PT Astra Serif" w:eastAsia="Times New Roman" w:hAnsi="PT Astra Serif" w:cs="Times New Roman"/>
                <w:sz w:val="24"/>
                <w:szCs w:val="24"/>
              </w:rPr>
              <w:t xml:space="preserve">Электронный аукцион </w:t>
            </w:r>
          </w:p>
        </w:tc>
      </w:tr>
      <w:tr w:rsidR="00103BDB" w:rsidRPr="00862265" w:rsidTr="00C5397F">
        <w:tc>
          <w:tcPr>
            <w:tcW w:w="1276" w:type="dxa"/>
            <w:tcBorders>
              <w:top w:val="single" w:sz="6" w:space="0" w:color="000000"/>
              <w:left w:val="single" w:sz="6" w:space="0" w:color="000000"/>
              <w:bottom w:val="single" w:sz="6" w:space="0" w:color="000000"/>
              <w:right w:val="single" w:sz="6" w:space="0" w:color="000000"/>
            </w:tcBorders>
            <w:vAlign w:val="center"/>
          </w:tcPr>
          <w:p w:rsidR="00103BDB" w:rsidRPr="00862265" w:rsidRDefault="00103BDB" w:rsidP="00C5397F">
            <w:pPr>
              <w:spacing w:before="100" w:beforeAutospacing="1" w:after="100" w:afterAutospacing="1" w:line="240" w:lineRule="auto"/>
              <w:jc w:val="center"/>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5</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Адрес электронной площадки в информационно-телекоммуникационной сети Интернет</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B02E7" w:rsidRPr="008B02E7" w:rsidRDefault="008B02E7" w:rsidP="008B02E7">
            <w:pPr>
              <w:spacing w:after="0" w:line="240" w:lineRule="auto"/>
              <w:jc w:val="both"/>
              <w:rPr>
                <w:rFonts w:ascii="PT Astra Serif" w:eastAsia="Times New Roman" w:hAnsi="PT Astra Serif" w:cs="Times New Roman"/>
                <w:sz w:val="24"/>
                <w:szCs w:val="24"/>
              </w:rPr>
            </w:pPr>
          </w:p>
          <w:p w:rsidR="00103BDB" w:rsidRPr="00862265" w:rsidRDefault="008B02E7" w:rsidP="008B02E7">
            <w:pPr>
              <w:spacing w:after="0" w:line="240" w:lineRule="auto"/>
              <w:jc w:val="both"/>
              <w:rPr>
                <w:rFonts w:ascii="PT Astra Serif" w:eastAsia="Times New Roman" w:hAnsi="PT Astra Serif" w:cs="Times New Roman"/>
                <w:sz w:val="24"/>
                <w:szCs w:val="24"/>
              </w:rPr>
            </w:pPr>
            <w:r w:rsidRPr="008B02E7">
              <w:rPr>
                <w:rFonts w:ascii="PT Astra Serif" w:eastAsia="Times New Roman" w:hAnsi="PT Astra Serif" w:cs="Times New Roman"/>
                <w:sz w:val="24"/>
                <w:szCs w:val="24"/>
              </w:rPr>
              <w:t>Электронная площадка "РОСЭЛТОРГ (А</w:t>
            </w:r>
            <w:proofErr w:type="gramStart"/>
            <w:r w:rsidRPr="008B02E7">
              <w:rPr>
                <w:rFonts w:ascii="PT Astra Serif" w:eastAsia="Times New Roman" w:hAnsi="PT Astra Serif" w:cs="Times New Roman"/>
                <w:sz w:val="24"/>
                <w:szCs w:val="24"/>
              </w:rPr>
              <w:t>О«</w:t>
            </w:r>
            <w:proofErr w:type="gramEnd"/>
            <w:r w:rsidRPr="008B02E7">
              <w:rPr>
                <w:rFonts w:ascii="PT Astra Serif" w:eastAsia="Times New Roman" w:hAnsi="PT Astra Serif" w:cs="Times New Roman"/>
                <w:sz w:val="24"/>
                <w:szCs w:val="24"/>
              </w:rPr>
              <w:t>ЕЭТП»)"</w:t>
            </w:r>
          </w:p>
        </w:tc>
      </w:tr>
      <w:tr w:rsidR="00103BDB" w:rsidRPr="00862265" w:rsidTr="00C5397F">
        <w:tc>
          <w:tcPr>
            <w:tcW w:w="1276" w:type="dxa"/>
            <w:tcBorders>
              <w:top w:val="single" w:sz="6" w:space="0" w:color="000000"/>
              <w:left w:val="single" w:sz="6" w:space="0" w:color="000000"/>
              <w:bottom w:val="single" w:sz="6" w:space="0" w:color="000000"/>
              <w:right w:val="single" w:sz="6" w:space="0" w:color="000000"/>
            </w:tcBorders>
            <w:vAlign w:val="center"/>
          </w:tcPr>
          <w:p w:rsidR="00103BDB" w:rsidRPr="00862265" w:rsidRDefault="00103BDB" w:rsidP="00C5397F">
            <w:pPr>
              <w:spacing w:before="100" w:beforeAutospacing="1" w:after="100" w:afterAutospacing="1" w:line="240" w:lineRule="auto"/>
              <w:jc w:val="center"/>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6</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color w:val="000000"/>
                <w:sz w:val="24"/>
                <w:szCs w:val="24"/>
                <w:lang w:val="en-US"/>
              </w:rPr>
            </w:pPr>
            <w:proofErr w:type="spellStart"/>
            <w:r w:rsidRPr="00862265">
              <w:rPr>
                <w:rFonts w:ascii="PT Astra Serif" w:eastAsia="Times New Roman" w:hAnsi="PT Astra Serif" w:cs="Times New Roman"/>
                <w:color w:val="000000"/>
                <w:sz w:val="24"/>
                <w:szCs w:val="24"/>
                <w:lang w:val="en-US"/>
              </w:rPr>
              <w:t>Наименование</w:t>
            </w:r>
            <w:proofErr w:type="spellEnd"/>
            <w:r w:rsidRPr="00862265">
              <w:rPr>
                <w:rFonts w:ascii="PT Astra Serif" w:eastAsia="Times New Roman" w:hAnsi="PT Astra Serif" w:cs="Times New Roman"/>
                <w:color w:val="000000"/>
                <w:sz w:val="24"/>
                <w:szCs w:val="24"/>
                <w:lang w:val="en-US"/>
              </w:rPr>
              <w:t xml:space="preserve"> </w:t>
            </w:r>
            <w:proofErr w:type="spellStart"/>
            <w:r w:rsidRPr="00862265">
              <w:rPr>
                <w:rFonts w:ascii="PT Astra Serif" w:eastAsia="Times New Roman" w:hAnsi="PT Astra Serif" w:cs="Times New Roman"/>
                <w:color w:val="000000"/>
                <w:sz w:val="24"/>
                <w:szCs w:val="24"/>
                <w:lang w:val="en-US"/>
              </w:rPr>
              <w:t>объекта</w:t>
            </w:r>
            <w:proofErr w:type="spellEnd"/>
            <w:r w:rsidRPr="00862265">
              <w:rPr>
                <w:rFonts w:ascii="PT Astra Serif" w:eastAsia="Times New Roman" w:hAnsi="PT Astra Serif" w:cs="Times New Roman"/>
                <w:color w:val="000000"/>
                <w:sz w:val="24"/>
                <w:szCs w:val="24"/>
                <w:lang w:val="en-US"/>
              </w:rPr>
              <w:t xml:space="preserve"> </w:t>
            </w:r>
            <w:proofErr w:type="spellStart"/>
            <w:r w:rsidRPr="00862265">
              <w:rPr>
                <w:rFonts w:ascii="PT Astra Serif" w:eastAsia="Times New Roman" w:hAnsi="PT Astra Serif" w:cs="Times New Roman"/>
                <w:color w:val="000000"/>
                <w:sz w:val="24"/>
                <w:szCs w:val="24"/>
                <w:lang w:val="en-US"/>
              </w:rPr>
              <w:t>закупки</w:t>
            </w:r>
            <w:proofErr w:type="spellEnd"/>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8B02E7">
            <w:pPr>
              <w:spacing w:after="0" w:line="240" w:lineRule="auto"/>
              <w:jc w:val="both"/>
              <w:rPr>
                <w:rFonts w:ascii="PT Astra Serif" w:eastAsia="Times New Roman" w:hAnsi="PT Astra Serif" w:cs="Times New Roman"/>
                <w:sz w:val="24"/>
                <w:szCs w:val="24"/>
                <w:highlight w:val="yellow"/>
              </w:rPr>
            </w:pPr>
            <w:r w:rsidRPr="00862265">
              <w:rPr>
                <w:rFonts w:ascii="PT Astra Serif" w:eastAsia="Times New Roman" w:hAnsi="PT Astra Serif" w:cs="Times New Roman"/>
                <w:bCs/>
                <w:color w:val="000000"/>
                <w:sz w:val="24"/>
                <w:szCs w:val="24"/>
              </w:rPr>
              <w:t>Аукцион в электронной форме</w:t>
            </w:r>
            <w:r w:rsidRPr="00862265">
              <w:rPr>
                <w:rFonts w:ascii="Times New Roman" w:eastAsia="Times New Roman" w:hAnsi="Times New Roman" w:cs="Times New Roman"/>
              </w:rPr>
              <w:t xml:space="preserve"> </w:t>
            </w:r>
            <w:r w:rsidRPr="00862265">
              <w:rPr>
                <w:rFonts w:ascii="PT Astra Serif" w:eastAsia="Times New Roman" w:hAnsi="PT Astra Serif" w:cs="Times New Roman"/>
                <w:bCs/>
                <w:color w:val="000000"/>
                <w:sz w:val="24"/>
                <w:szCs w:val="24"/>
              </w:rPr>
              <w:t xml:space="preserve">на право заключения муниципального контракта на поставку </w:t>
            </w:r>
            <w:r w:rsidR="008B02E7">
              <w:rPr>
                <w:rFonts w:ascii="PT Astra Serif" w:eastAsia="Times New Roman" w:hAnsi="PT Astra Serif" w:cs="Times New Roman"/>
                <w:bCs/>
                <w:color w:val="000000"/>
                <w:sz w:val="24"/>
                <w:szCs w:val="24"/>
              </w:rPr>
              <w:t>канцелярских товаров</w:t>
            </w:r>
          </w:p>
        </w:tc>
      </w:tr>
      <w:tr w:rsidR="00103BDB" w:rsidRPr="00862265" w:rsidTr="00C5397F">
        <w:tc>
          <w:tcPr>
            <w:tcW w:w="1276" w:type="dxa"/>
            <w:tcBorders>
              <w:top w:val="single" w:sz="6" w:space="0" w:color="000000"/>
              <w:left w:val="single" w:sz="6" w:space="0" w:color="000000"/>
              <w:bottom w:val="single" w:sz="6" w:space="0" w:color="000000"/>
              <w:right w:val="single" w:sz="6" w:space="0" w:color="000000"/>
            </w:tcBorders>
            <w:vAlign w:val="center"/>
          </w:tcPr>
          <w:p w:rsidR="00103BDB" w:rsidRPr="00862265" w:rsidRDefault="00103BDB" w:rsidP="00C5397F">
            <w:pPr>
              <w:spacing w:before="100" w:beforeAutospacing="1" w:after="100" w:afterAutospacing="1" w:line="240" w:lineRule="auto"/>
              <w:jc w:val="center"/>
              <w:rPr>
                <w:rFonts w:ascii="Times New Roman" w:eastAsia="Times New Roman" w:hAnsi="Times New Roman" w:cs="Times New Roman"/>
                <w:color w:val="000000"/>
                <w:sz w:val="24"/>
                <w:szCs w:val="24"/>
              </w:rPr>
            </w:pPr>
            <w:r w:rsidRPr="00862265">
              <w:rPr>
                <w:rFonts w:ascii="Times New Roman" w:eastAsia="Times New Roman" w:hAnsi="Times New Roman" w:cs="Times New Roman"/>
                <w:color w:val="000000"/>
                <w:sz w:val="24"/>
                <w:szCs w:val="24"/>
              </w:rPr>
              <w:t>7</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jc w:val="both"/>
              <w:rPr>
                <w:rFonts w:ascii="Times New Roman" w:eastAsia="Times New Roman" w:hAnsi="Times New Roman" w:cs="Times New Roman"/>
                <w:color w:val="000000"/>
                <w:sz w:val="24"/>
                <w:szCs w:val="24"/>
              </w:rPr>
            </w:pPr>
            <w:r w:rsidRPr="00862265">
              <w:rPr>
                <w:rFonts w:ascii="Times New Roman" w:eastAsia="Times New Roman" w:hAnsi="Times New Roman" w:cs="Times New Roman"/>
                <w:color w:val="000000"/>
                <w:sz w:val="24"/>
                <w:szCs w:val="24"/>
              </w:rPr>
              <w:t>Информация при осуществлении закупки товара, в том числе поставляемого заказчику при выполнении закупаемых работ, оказании закупаемых услуг</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sz w:val="24"/>
                <w:szCs w:val="24"/>
                <w:highlight w:val="yellow"/>
              </w:rPr>
            </w:pPr>
            <w:r w:rsidRPr="00862265">
              <w:rPr>
                <w:rFonts w:ascii="PT Astra Serif" w:eastAsia="Times New Roman" w:hAnsi="PT Astra Serif" w:cs="Times New Roman"/>
                <w:sz w:val="24"/>
                <w:szCs w:val="24"/>
              </w:rPr>
              <w:t>Информация об объекте закупки отражена в Приложении 1 к извещению об осуществлении закупки «Описание объек</w:t>
            </w:r>
            <w:r w:rsidR="008B02E7">
              <w:rPr>
                <w:rFonts w:ascii="PT Astra Serif" w:eastAsia="Times New Roman" w:hAnsi="PT Astra Serif" w:cs="Times New Roman"/>
                <w:sz w:val="24"/>
                <w:szCs w:val="24"/>
              </w:rPr>
              <w:t>та закупки (Техническое задание</w:t>
            </w:r>
            <w:r w:rsidRPr="00862265">
              <w:rPr>
                <w:rFonts w:ascii="PT Astra Serif" w:eastAsia="Times New Roman" w:hAnsi="PT Astra Serif" w:cs="Times New Roman"/>
                <w:sz w:val="24"/>
                <w:szCs w:val="24"/>
              </w:rPr>
              <w:t>)»</w:t>
            </w:r>
          </w:p>
        </w:tc>
      </w:tr>
      <w:tr w:rsidR="00103BDB" w:rsidRPr="00862265" w:rsidTr="00C5397F">
        <w:tc>
          <w:tcPr>
            <w:tcW w:w="1276" w:type="dxa"/>
            <w:tcBorders>
              <w:top w:val="single" w:sz="6" w:space="0" w:color="000000"/>
              <w:left w:val="single" w:sz="6" w:space="0" w:color="000000"/>
              <w:bottom w:val="single" w:sz="6" w:space="0" w:color="000000"/>
              <w:right w:val="single" w:sz="6" w:space="0" w:color="000000"/>
            </w:tcBorders>
            <w:vAlign w:val="center"/>
          </w:tcPr>
          <w:p w:rsidR="00103BDB" w:rsidRPr="00862265" w:rsidRDefault="00103BDB" w:rsidP="00C5397F">
            <w:pPr>
              <w:spacing w:before="100" w:beforeAutospacing="1" w:after="100" w:afterAutospacing="1" w:line="240" w:lineRule="auto"/>
              <w:jc w:val="center"/>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8</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 xml:space="preserve">Срок исполнения </w:t>
            </w:r>
            <w:r w:rsidRPr="00862265">
              <w:rPr>
                <w:rFonts w:ascii="PT Astra Serif" w:eastAsia="Times New Roman" w:hAnsi="PT Astra Serif" w:cs="Times New Roman"/>
                <w:color w:val="000000"/>
                <w:sz w:val="24"/>
                <w:szCs w:val="24"/>
              </w:rPr>
              <w:lastRenderedPageBreak/>
              <w:t>контракта (отдельных этапов исполнения контракта, если проектом контракта предусмотрены такие этапы)</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03BDB" w:rsidRPr="00862265" w:rsidRDefault="00103BDB" w:rsidP="00C5397F">
            <w:pPr>
              <w:spacing w:after="0" w:line="240" w:lineRule="auto"/>
              <w:jc w:val="both"/>
              <w:rPr>
                <w:rFonts w:ascii="PT Astra Serif" w:eastAsia="Times New Roman" w:hAnsi="PT Astra Serif" w:cs="Times New Roman"/>
                <w:sz w:val="24"/>
                <w:szCs w:val="24"/>
              </w:rPr>
            </w:pPr>
            <w:r w:rsidRPr="00862265">
              <w:rPr>
                <w:rFonts w:ascii="PT Astra Serif" w:eastAsia="Times New Roman" w:hAnsi="PT Astra Serif" w:cs="Times New Roman"/>
                <w:sz w:val="24"/>
                <w:szCs w:val="24"/>
              </w:rPr>
              <w:lastRenderedPageBreak/>
              <w:t xml:space="preserve">Срок поставки товара – </w:t>
            </w:r>
            <w:proofErr w:type="gramStart"/>
            <w:r w:rsidRPr="00862265">
              <w:rPr>
                <w:rFonts w:ascii="PT Astra Serif" w:eastAsia="Times New Roman" w:hAnsi="PT Astra Serif" w:cs="Times New Roman"/>
                <w:sz w:val="24"/>
                <w:szCs w:val="24"/>
              </w:rPr>
              <w:t xml:space="preserve">с </w:t>
            </w:r>
            <w:r>
              <w:rPr>
                <w:rFonts w:ascii="PT Astra Serif" w:eastAsia="Times New Roman" w:hAnsi="PT Astra Serif" w:cs="Times New Roman"/>
                <w:sz w:val="24"/>
                <w:szCs w:val="24"/>
              </w:rPr>
              <w:t>дат</w:t>
            </w:r>
            <w:r w:rsidR="00B240F2">
              <w:rPr>
                <w:rFonts w:ascii="PT Astra Serif" w:eastAsia="Times New Roman" w:hAnsi="PT Astra Serif" w:cs="Times New Roman"/>
                <w:sz w:val="24"/>
                <w:szCs w:val="24"/>
              </w:rPr>
              <w:t>ы заключения</w:t>
            </w:r>
            <w:proofErr w:type="gramEnd"/>
            <w:r w:rsidR="00B240F2">
              <w:rPr>
                <w:rFonts w:ascii="PT Astra Serif" w:eastAsia="Times New Roman" w:hAnsi="PT Astra Serif" w:cs="Times New Roman"/>
                <w:sz w:val="24"/>
                <w:szCs w:val="24"/>
              </w:rPr>
              <w:t xml:space="preserve"> </w:t>
            </w:r>
            <w:r w:rsidR="00CD5E16">
              <w:rPr>
                <w:rFonts w:ascii="PT Astra Serif" w:eastAsia="Times New Roman" w:hAnsi="PT Astra Serif" w:cs="Times New Roman"/>
                <w:sz w:val="24"/>
                <w:szCs w:val="24"/>
              </w:rPr>
              <w:t xml:space="preserve">муниципального </w:t>
            </w:r>
            <w:r w:rsidR="00CD5E16">
              <w:rPr>
                <w:rFonts w:ascii="PT Astra Serif" w:eastAsia="Times New Roman" w:hAnsi="PT Astra Serif" w:cs="Times New Roman"/>
                <w:sz w:val="24"/>
                <w:szCs w:val="24"/>
              </w:rPr>
              <w:lastRenderedPageBreak/>
              <w:t>контракта по  30.11</w:t>
            </w:r>
            <w:r w:rsidR="00B240F2">
              <w:rPr>
                <w:rFonts w:ascii="PT Astra Serif" w:eastAsia="Times New Roman" w:hAnsi="PT Astra Serif" w:cs="Times New Roman"/>
                <w:sz w:val="24"/>
                <w:szCs w:val="24"/>
              </w:rPr>
              <w:t>.2026</w:t>
            </w:r>
            <w:r w:rsidRPr="00862265">
              <w:rPr>
                <w:rFonts w:ascii="PT Astra Serif" w:eastAsia="Times New Roman" w:hAnsi="PT Astra Serif" w:cs="Times New Roman"/>
                <w:sz w:val="24"/>
                <w:szCs w:val="24"/>
              </w:rPr>
              <w:t xml:space="preserve"> г.</w:t>
            </w:r>
          </w:p>
          <w:p w:rsidR="00103BDB" w:rsidRPr="00862265" w:rsidRDefault="00103BDB" w:rsidP="00C5397F">
            <w:pPr>
              <w:spacing w:after="0" w:line="240" w:lineRule="auto"/>
              <w:jc w:val="both"/>
              <w:rPr>
                <w:rFonts w:ascii="PT Astra Serif" w:eastAsia="Times New Roman" w:hAnsi="PT Astra Serif" w:cs="Times New Roman"/>
                <w:sz w:val="24"/>
                <w:szCs w:val="24"/>
              </w:rPr>
            </w:pPr>
            <w:r w:rsidRPr="00862265">
              <w:rPr>
                <w:rFonts w:ascii="PT Astra Serif" w:eastAsia="Times New Roman" w:hAnsi="PT Astra Serif" w:cs="Times New Roman"/>
                <w:sz w:val="24"/>
                <w:szCs w:val="24"/>
              </w:rPr>
              <w:t xml:space="preserve">Начало исполнения контракта – </w:t>
            </w:r>
            <w:proofErr w:type="gramStart"/>
            <w:r w:rsidRPr="00862265">
              <w:rPr>
                <w:rFonts w:ascii="PT Astra Serif" w:eastAsia="Times New Roman" w:hAnsi="PT Astra Serif" w:cs="Times New Roman"/>
                <w:sz w:val="24"/>
                <w:szCs w:val="24"/>
              </w:rPr>
              <w:t>с даты заключения</w:t>
            </w:r>
            <w:proofErr w:type="gramEnd"/>
            <w:r w:rsidRPr="00862265">
              <w:rPr>
                <w:rFonts w:ascii="PT Astra Serif" w:eastAsia="Times New Roman" w:hAnsi="PT Astra Serif" w:cs="Times New Roman"/>
                <w:sz w:val="24"/>
                <w:szCs w:val="24"/>
              </w:rPr>
              <w:t xml:space="preserve"> контракта</w:t>
            </w:r>
          </w:p>
          <w:p w:rsidR="00103BDB" w:rsidRPr="00784959" w:rsidRDefault="00103BDB" w:rsidP="00C5397F">
            <w:pPr>
              <w:spacing w:after="0" w:line="240" w:lineRule="auto"/>
              <w:jc w:val="both"/>
              <w:rPr>
                <w:rFonts w:ascii="PT Astra Serif" w:eastAsia="Times New Roman" w:hAnsi="PT Astra Serif" w:cs="Times New Roman"/>
                <w:color w:val="000000" w:themeColor="text1"/>
                <w:sz w:val="24"/>
                <w:szCs w:val="24"/>
              </w:rPr>
            </w:pPr>
            <w:r w:rsidRPr="00784959">
              <w:rPr>
                <w:rFonts w:ascii="PT Astra Serif" w:eastAsia="Times New Roman" w:hAnsi="PT Astra Serif" w:cs="Times New Roman"/>
                <w:color w:val="000000" w:themeColor="text1"/>
                <w:sz w:val="24"/>
                <w:szCs w:val="24"/>
              </w:rPr>
              <w:t>Окончание исп</w:t>
            </w:r>
            <w:r w:rsidR="00CD5E16">
              <w:rPr>
                <w:rFonts w:ascii="PT Astra Serif" w:eastAsia="Times New Roman" w:hAnsi="PT Astra Serif" w:cs="Times New Roman"/>
                <w:color w:val="000000" w:themeColor="text1"/>
                <w:sz w:val="24"/>
                <w:szCs w:val="24"/>
              </w:rPr>
              <w:t>олнения контракта –23.12</w:t>
            </w:r>
            <w:r w:rsidR="00B240F2">
              <w:rPr>
                <w:rFonts w:ascii="PT Astra Serif" w:eastAsia="Times New Roman" w:hAnsi="PT Astra Serif" w:cs="Times New Roman"/>
                <w:color w:val="000000" w:themeColor="text1"/>
                <w:sz w:val="24"/>
                <w:szCs w:val="24"/>
              </w:rPr>
              <w:t>.2026</w:t>
            </w:r>
            <w:r w:rsidRPr="00784959">
              <w:rPr>
                <w:rFonts w:ascii="PT Astra Serif" w:eastAsia="Times New Roman" w:hAnsi="PT Astra Serif" w:cs="Times New Roman"/>
                <w:color w:val="000000" w:themeColor="text1"/>
                <w:sz w:val="24"/>
                <w:szCs w:val="24"/>
              </w:rPr>
              <w:t xml:space="preserve"> г.</w:t>
            </w:r>
          </w:p>
          <w:p w:rsidR="00103BDB" w:rsidRPr="00862265" w:rsidRDefault="00103BDB" w:rsidP="00C5397F">
            <w:pPr>
              <w:spacing w:after="0" w:line="240" w:lineRule="auto"/>
              <w:jc w:val="both"/>
              <w:rPr>
                <w:rFonts w:ascii="PT Astra Serif" w:eastAsia="Times New Roman" w:hAnsi="PT Astra Serif" w:cs="Times New Roman"/>
                <w:sz w:val="24"/>
                <w:szCs w:val="24"/>
              </w:rPr>
            </w:pPr>
          </w:p>
          <w:p w:rsidR="00103BDB" w:rsidRPr="00862265" w:rsidRDefault="00103BDB" w:rsidP="00C5397F">
            <w:pPr>
              <w:spacing w:after="0" w:line="240" w:lineRule="auto"/>
              <w:jc w:val="both"/>
              <w:rPr>
                <w:rFonts w:ascii="PT Astra Serif" w:eastAsia="Times New Roman" w:hAnsi="PT Astra Serif" w:cs="Times New Roman"/>
                <w:sz w:val="24"/>
                <w:szCs w:val="24"/>
              </w:rPr>
            </w:pPr>
          </w:p>
          <w:p w:rsidR="00103BDB" w:rsidRPr="00862265" w:rsidRDefault="00103BDB" w:rsidP="00C5397F">
            <w:pPr>
              <w:spacing w:after="0" w:line="240" w:lineRule="auto"/>
              <w:jc w:val="both"/>
              <w:rPr>
                <w:rFonts w:ascii="PT Astra Serif" w:eastAsia="Times New Roman" w:hAnsi="PT Astra Serif" w:cs="Times New Roman"/>
                <w:sz w:val="24"/>
                <w:szCs w:val="24"/>
              </w:rPr>
            </w:pPr>
          </w:p>
        </w:tc>
      </w:tr>
      <w:tr w:rsidR="00103BDB" w:rsidRPr="00862265" w:rsidTr="00C5397F">
        <w:trPr>
          <w:trHeight w:val="1475"/>
        </w:trPr>
        <w:tc>
          <w:tcPr>
            <w:tcW w:w="1276" w:type="dxa"/>
            <w:tcBorders>
              <w:top w:val="single" w:sz="6" w:space="0" w:color="000000"/>
              <w:left w:val="single" w:sz="6" w:space="0" w:color="000000"/>
              <w:bottom w:val="single" w:sz="6" w:space="0" w:color="000000"/>
              <w:right w:val="single" w:sz="6" w:space="0" w:color="000000"/>
            </w:tcBorders>
            <w:vAlign w:val="center"/>
          </w:tcPr>
          <w:p w:rsidR="00103BDB" w:rsidRPr="00862265" w:rsidRDefault="00103BDB" w:rsidP="00C5397F">
            <w:pPr>
              <w:spacing w:before="100" w:beforeAutospacing="1" w:after="100" w:afterAutospacing="1" w:line="240" w:lineRule="auto"/>
              <w:jc w:val="center"/>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lastRenderedPageBreak/>
              <w:t>9</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Начальная (максимальная) цена контракта (цена отдельных этапов исполнения контракта, если проектом контракта предусмотрены такие этапы)</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03BDB" w:rsidRPr="00862265" w:rsidRDefault="00CD5E16" w:rsidP="00C5397F">
            <w:pPr>
              <w:spacing w:before="100" w:beforeAutospacing="1" w:after="100" w:afterAutospacing="1" w:line="240" w:lineRule="auto"/>
              <w:rPr>
                <w:rFonts w:ascii="PT Astra Serif" w:eastAsia="Times New Roman" w:hAnsi="PT Astra Serif" w:cs="Times New Roman"/>
                <w:sz w:val="24"/>
                <w:szCs w:val="24"/>
              </w:rPr>
            </w:pPr>
            <w:r>
              <w:rPr>
                <w:rFonts w:ascii="PT Astra Serif" w:eastAsia="Times New Roman" w:hAnsi="PT Astra Serif" w:cs="Times New Roman"/>
                <w:b/>
                <w:snapToGrid w:val="0"/>
                <w:sz w:val="24"/>
                <w:szCs w:val="24"/>
              </w:rPr>
              <w:t>37 582</w:t>
            </w:r>
            <w:r w:rsidR="00103BDB" w:rsidRPr="00862265">
              <w:rPr>
                <w:rFonts w:ascii="PT Astra Serif" w:eastAsia="Times New Roman" w:hAnsi="PT Astra Serif" w:cs="Times New Roman"/>
                <w:b/>
                <w:snapToGrid w:val="0"/>
                <w:sz w:val="24"/>
                <w:szCs w:val="24"/>
              </w:rPr>
              <w:t xml:space="preserve"> </w:t>
            </w:r>
            <w:r>
              <w:rPr>
                <w:rFonts w:ascii="PT Astra Serif" w:eastAsia="Times New Roman" w:hAnsi="PT Astra Serif" w:cs="Times New Roman"/>
                <w:b/>
                <w:snapToGrid w:val="0"/>
                <w:sz w:val="24"/>
                <w:szCs w:val="24"/>
              </w:rPr>
              <w:t>(тридцать семь тысяч пятьсот восемьдесят два) рубля 00</w:t>
            </w:r>
            <w:r w:rsidR="00103BDB">
              <w:rPr>
                <w:rFonts w:ascii="PT Astra Serif" w:eastAsia="Times New Roman" w:hAnsi="PT Astra Serif" w:cs="Times New Roman"/>
                <w:b/>
                <w:snapToGrid w:val="0"/>
                <w:sz w:val="24"/>
                <w:szCs w:val="24"/>
              </w:rPr>
              <w:t xml:space="preserve"> копеек</w:t>
            </w:r>
          </w:p>
        </w:tc>
      </w:tr>
      <w:tr w:rsidR="00103BDB" w:rsidRPr="00862265" w:rsidTr="00C5397F">
        <w:tc>
          <w:tcPr>
            <w:tcW w:w="1276" w:type="dxa"/>
            <w:tcBorders>
              <w:top w:val="single" w:sz="6" w:space="0" w:color="000000"/>
              <w:left w:val="single" w:sz="6" w:space="0" w:color="000000"/>
              <w:bottom w:val="single" w:sz="6" w:space="0" w:color="000000"/>
              <w:right w:val="single" w:sz="6" w:space="0" w:color="000000"/>
            </w:tcBorders>
            <w:vAlign w:val="center"/>
          </w:tcPr>
          <w:p w:rsidR="00103BDB" w:rsidRPr="00862265" w:rsidRDefault="00103BDB" w:rsidP="00C5397F">
            <w:pPr>
              <w:spacing w:before="100" w:beforeAutospacing="1" w:after="100" w:afterAutospacing="1" w:line="240" w:lineRule="auto"/>
              <w:jc w:val="center"/>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10</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color w:val="000000"/>
                <w:sz w:val="24"/>
                <w:szCs w:val="24"/>
                <w:lang w:val="en-US"/>
              </w:rPr>
            </w:pPr>
            <w:proofErr w:type="spellStart"/>
            <w:r w:rsidRPr="00862265">
              <w:rPr>
                <w:rFonts w:ascii="PT Astra Serif" w:eastAsia="Times New Roman" w:hAnsi="PT Astra Serif" w:cs="Times New Roman"/>
                <w:color w:val="000000"/>
                <w:sz w:val="24"/>
                <w:szCs w:val="24"/>
                <w:lang w:val="en-US"/>
              </w:rPr>
              <w:t>Источник</w:t>
            </w:r>
            <w:proofErr w:type="spellEnd"/>
            <w:r w:rsidRPr="00862265">
              <w:rPr>
                <w:rFonts w:ascii="PT Astra Serif" w:eastAsia="Times New Roman" w:hAnsi="PT Astra Serif" w:cs="Times New Roman"/>
                <w:color w:val="000000"/>
                <w:sz w:val="24"/>
                <w:szCs w:val="24"/>
                <w:lang w:val="en-US"/>
              </w:rPr>
              <w:t xml:space="preserve"> </w:t>
            </w:r>
            <w:proofErr w:type="spellStart"/>
            <w:r w:rsidRPr="00862265">
              <w:rPr>
                <w:rFonts w:ascii="PT Astra Serif" w:eastAsia="Times New Roman" w:hAnsi="PT Astra Serif" w:cs="Times New Roman"/>
                <w:color w:val="000000"/>
                <w:sz w:val="24"/>
                <w:szCs w:val="24"/>
                <w:lang w:val="en-US"/>
              </w:rPr>
              <w:t>финансирования</w:t>
            </w:r>
            <w:proofErr w:type="spellEnd"/>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B240F2" w:rsidP="00C5397F">
            <w:pPr>
              <w:spacing w:before="100" w:beforeAutospacing="1" w:after="100" w:afterAutospacing="1" w:line="240" w:lineRule="auto"/>
              <w:jc w:val="both"/>
              <w:rPr>
                <w:rFonts w:ascii="PT Astra Serif" w:eastAsia="Times New Roman" w:hAnsi="PT Astra Serif" w:cs="Times New Roman"/>
                <w:color w:val="000000"/>
                <w:sz w:val="24"/>
                <w:szCs w:val="24"/>
              </w:rPr>
            </w:pPr>
            <w:r>
              <w:rPr>
                <w:rFonts w:ascii="PT Astra Serif" w:eastAsia="Times New Roman" w:hAnsi="PT Astra Serif" w:cs="Times New Roman"/>
                <w:color w:val="000000"/>
                <w:sz w:val="24"/>
                <w:szCs w:val="24"/>
              </w:rPr>
              <w:t>Бюджет города Югорска на 2026</w:t>
            </w:r>
            <w:r w:rsidR="00103BDB" w:rsidRPr="00862265">
              <w:rPr>
                <w:rFonts w:ascii="PT Astra Serif" w:eastAsia="Times New Roman" w:hAnsi="PT Astra Serif" w:cs="Times New Roman"/>
                <w:color w:val="000000"/>
                <w:sz w:val="24"/>
                <w:szCs w:val="24"/>
              </w:rPr>
              <w:t xml:space="preserve"> год </w:t>
            </w:r>
          </w:p>
        </w:tc>
      </w:tr>
      <w:tr w:rsidR="00103BDB" w:rsidRPr="00862265" w:rsidTr="00C5397F">
        <w:tc>
          <w:tcPr>
            <w:tcW w:w="1276" w:type="dxa"/>
            <w:tcBorders>
              <w:top w:val="single" w:sz="6" w:space="0" w:color="000000"/>
              <w:left w:val="single" w:sz="6" w:space="0" w:color="000000"/>
              <w:bottom w:val="single" w:sz="6" w:space="0" w:color="000000"/>
              <w:right w:val="single" w:sz="6" w:space="0" w:color="000000"/>
            </w:tcBorders>
            <w:vAlign w:val="center"/>
          </w:tcPr>
          <w:p w:rsidR="00103BDB" w:rsidRPr="00862265" w:rsidRDefault="00103BDB" w:rsidP="00C5397F">
            <w:pPr>
              <w:spacing w:before="100" w:beforeAutospacing="1" w:after="100" w:afterAutospacing="1" w:line="240" w:lineRule="auto"/>
              <w:jc w:val="center"/>
              <w:rPr>
                <w:rFonts w:ascii="PT Astra Serif" w:eastAsia="Times New Roman" w:hAnsi="PT Astra Serif" w:cs="Times New Roman"/>
                <w:sz w:val="24"/>
                <w:szCs w:val="24"/>
              </w:rPr>
            </w:pPr>
            <w:r w:rsidRPr="00862265">
              <w:rPr>
                <w:rFonts w:ascii="PT Astra Serif" w:eastAsia="Times New Roman" w:hAnsi="PT Astra Serif" w:cs="Times New Roman"/>
                <w:sz w:val="24"/>
                <w:szCs w:val="24"/>
              </w:rPr>
              <w:t>11</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sz w:val="24"/>
                <w:szCs w:val="24"/>
              </w:rPr>
            </w:pPr>
            <w:r w:rsidRPr="00862265">
              <w:rPr>
                <w:rFonts w:ascii="PT Astra Serif" w:eastAsia="Times New Roman" w:hAnsi="PT Astra Serif" w:cs="Times New Roman"/>
                <w:sz w:val="24"/>
                <w:szCs w:val="24"/>
              </w:rPr>
              <w:t>Наименование валюты в соответствии с общероссийским классификатором валют</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sz w:val="24"/>
                <w:szCs w:val="24"/>
                <w:lang w:eastAsia="ru-RU"/>
              </w:rPr>
              <w:t>российский рубль</w:t>
            </w:r>
          </w:p>
        </w:tc>
      </w:tr>
      <w:tr w:rsidR="00103BDB" w:rsidRPr="00862265" w:rsidTr="00C5397F">
        <w:tc>
          <w:tcPr>
            <w:tcW w:w="1276" w:type="dxa"/>
            <w:tcBorders>
              <w:top w:val="single" w:sz="6" w:space="0" w:color="000000"/>
              <w:left w:val="single" w:sz="6" w:space="0" w:color="000000"/>
              <w:bottom w:val="single" w:sz="6" w:space="0" w:color="000000"/>
              <w:right w:val="single" w:sz="6" w:space="0" w:color="000000"/>
            </w:tcBorders>
            <w:vAlign w:val="center"/>
          </w:tcPr>
          <w:p w:rsidR="00103BDB" w:rsidRPr="00862265" w:rsidRDefault="00103BDB" w:rsidP="00C5397F">
            <w:pPr>
              <w:spacing w:before="100" w:beforeAutospacing="1" w:after="100" w:afterAutospacing="1" w:line="240" w:lineRule="auto"/>
              <w:jc w:val="center"/>
              <w:rPr>
                <w:rFonts w:ascii="PT Astra Serif" w:eastAsia="Times New Roman" w:hAnsi="PT Astra Serif" w:cs="Times New Roman"/>
                <w:sz w:val="24"/>
                <w:szCs w:val="24"/>
              </w:rPr>
            </w:pPr>
            <w:r w:rsidRPr="00862265">
              <w:rPr>
                <w:rFonts w:ascii="PT Astra Serif" w:eastAsia="Times New Roman" w:hAnsi="PT Astra Serif" w:cs="Times New Roman"/>
                <w:sz w:val="24"/>
                <w:szCs w:val="24"/>
              </w:rPr>
              <w:t>12</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sz w:val="24"/>
                <w:szCs w:val="24"/>
              </w:rPr>
            </w:pPr>
            <w:r w:rsidRPr="00862265">
              <w:rPr>
                <w:rFonts w:ascii="PT Astra Serif" w:eastAsia="Times New Roman" w:hAnsi="PT Astra Serif" w:cs="Times New Roman"/>
                <w:sz w:val="24"/>
                <w:szCs w:val="24"/>
              </w:rPr>
              <w:t xml:space="preserve">Размер аванса </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after="0" w:line="240" w:lineRule="auto"/>
              <w:jc w:val="both"/>
              <w:rPr>
                <w:rFonts w:ascii="PT Astra Serif" w:eastAsia="Times New Roman" w:hAnsi="PT Astra Serif" w:cs="Times New Roman"/>
                <w:i/>
                <w:color w:val="000000"/>
                <w:sz w:val="24"/>
                <w:szCs w:val="24"/>
              </w:rPr>
            </w:pPr>
            <w:r w:rsidRPr="00862265">
              <w:rPr>
                <w:rFonts w:ascii="PT Astra Serif" w:eastAsia="Times New Roman" w:hAnsi="PT Astra Serif" w:cs="Times New Roman"/>
                <w:color w:val="000000"/>
                <w:sz w:val="24"/>
                <w:szCs w:val="24"/>
                <w:u w:val="single"/>
              </w:rPr>
              <w:t>не предусмотрен</w:t>
            </w:r>
            <w:r w:rsidRPr="00862265">
              <w:rPr>
                <w:rFonts w:ascii="PT Astra Serif" w:eastAsia="Times New Roman" w:hAnsi="PT Astra Serif" w:cs="Times New Roman"/>
                <w:i/>
                <w:color w:val="000000"/>
                <w:sz w:val="24"/>
                <w:szCs w:val="24"/>
              </w:rPr>
              <w:t xml:space="preserve"> </w:t>
            </w:r>
          </w:p>
          <w:p w:rsidR="00103BDB" w:rsidRPr="00862265" w:rsidRDefault="00103BDB" w:rsidP="00C5397F">
            <w:pPr>
              <w:spacing w:after="0" w:line="240" w:lineRule="auto"/>
              <w:jc w:val="both"/>
              <w:rPr>
                <w:rFonts w:ascii="PT Astra Serif" w:eastAsia="Times New Roman" w:hAnsi="PT Astra Serif" w:cs="Times New Roman"/>
                <w:i/>
                <w:color w:val="000000"/>
                <w:sz w:val="24"/>
                <w:szCs w:val="24"/>
              </w:rPr>
            </w:pPr>
          </w:p>
        </w:tc>
      </w:tr>
      <w:tr w:rsidR="00103BDB" w:rsidRPr="00862265" w:rsidTr="00C5397F">
        <w:tc>
          <w:tcPr>
            <w:tcW w:w="1276" w:type="dxa"/>
            <w:tcBorders>
              <w:top w:val="single" w:sz="6" w:space="0" w:color="000000"/>
              <w:left w:val="single" w:sz="6" w:space="0" w:color="000000"/>
              <w:bottom w:val="single" w:sz="6" w:space="0" w:color="000000"/>
              <w:right w:val="single" w:sz="6" w:space="0" w:color="000000"/>
            </w:tcBorders>
            <w:vAlign w:val="center"/>
          </w:tcPr>
          <w:p w:rsidR="00103BDB" w:rsidRPr="00862265" w:rsidRDefault="00103BDB" w:rsidP="00C5397F">
            <w:pPr>
              <w:spacing w:before="100" w:beforeAutospacing="1" w:after="100" w:afterAutospacing="1" w:line="240" w:lineRule="auto"/>
              <w:jc w:val="center"/>
              <w:rPr>
                <w:rFonts w:ascii="PT Astra Serif" w:eastAsia="Times New Roman" w:hAnsi="PT Astra Serif" w:cs="Times New Roman"/>
                <w:sz w:val="24"/>
                <w:szCs w:val="24"/>
              </w:rPr>
            </w:pPr>
            <w:r w:rsidRPr="00862265">
              <w:rPr>
                <w:rFonts w:ascii="PT Astra Serif" w:eastAsia="Times New Roman" w:hAnsi="PT Astra Serif" w:cs="Times New Roman"/>
                <w:sz w:val="24"/>
                <w:szCs w:val="24"/>
              </w:rPr>
              <w:t>13</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sz w:val="24"/>
                <w:szCs w:val="24"/>
              </w:rPr>
            </w:pPr>
            <w:r w:rsidRPr="00862265">
              <w:rPr>
                <w:rFonts w:ascii="PT Astra Serif" w:eastAsia="Times New Roman" w:hAnsi="PT Astra Serif" w:cs="Times New Roman"/>
                <w:sz w:val="24"/>
                <w:szCs w:val="24"/>
              </w:rPr>
              <w:t>Требования, предъявляемые к участникам закупки в соответствии с частью 1 статьи 31  Закона о контрактной системе</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Участник закупки должен соответствовать требованиям:</w:t>
            </w:r>
          </w:p>
          <w:p w:rsidR="00103BDB" w:rsidRPr="00862265" w:rsidRDefault="00103BDB" w:rsidP="00C5397F">
            <w:pPr>
              <w:spacing w:after="0" w:line="240" w:lineRule="auto"/>
              <w:jc w:val="both"/>
              <w:rPr>
                <w:rFonts w:ascii="PT Astra Serif" w:eastAsia="Times New Roman" w:hAnsi="PT Astra Serif" w:cs="Times New Roman"/>
                <w:sz w:val="24"/>
                <w:szCs w:val="24"/>
              </w:rPr>
            </w:pPr>
            <w:r w:rsidRPr="00862265">
              <w:rPr>
                <w:rFonts w:ascii="PT Astra Serif" w:eastAsia="Times New Roman" w:hAnsi="PT Astra Serif" w:cs="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которые являются объектом закупки;</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 xml:space="preserve">2) </w:t>
            </w:r>
            <w:proofErr w:type="spellStart"/>
            <w:r w:rsidRPr="00862265">
              <w:rPr>
                <w:rFonts w:ascii="PT Astra Serif" w:eastAsia="Times New Roman" w:hAnsi="PT Astra Serif" w:cs="Times New Roman"/>
                <w:color w:val="000000"/>
                <w:sz w:val="24"/>
                <w:szCs w:val="24"/>
              </w:rPr>
              <w:t>непроведение</w:t>
            </w:r>
            <w:proofErr w:type="spellEnd"/>
            <w:r w:rsidRPr="00862265">
              <w:rPr>
                <w:rFonts w:ascii="PT Astra Serif" w:eastAsia="Times New Roman" w:hAnsi="PT Astra Serif" w:cs="Times New Roman"/>
                <w:color w:val="000000"/>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 xml:space="preserve">3) </w:t>
            </w:r>
            <w:proofErr w:type="spellStart"/>
            <w:r w:rsidRPr="00862265">
              <w:rPr>
                <w:rFonts w:ascii="PT Astra Serif" w:eastAsia="Times New Roman" w:hAnsi="PT Astra Serif" w:cs="Times New Roman"/>
                <w:color w:val="000000"/>
                <w:sz w:val="24"/>
                <w:szCs w:val="24"/>
              </w:rPr>
              <w:t>неприостановление</w:t>
            </w:r>
            <w:proofErr w:type="spellEnd"/>
            <w:r w:rsidRPr="00862265">
              <w:rPr>
                <w:rFonts w:ascii="PT Astra Serif" w:eastAsia="Times New Roman" w:hAnsi="PT Astra Serif" w:cs="Times New Roman"/>
                <w:color w:val="000000"/>
                <w:sz w:val="24"/>
                <w:szCs w:val="24"/>
              </w:rPr>
              <w:t xml:space="preserve"> деятельности участника закупки в порядке, установленном Кодексом об административных правонарушениях;</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proofErr w:type="gramStart"/>
            <w:r w:rsidRPr="00862265">
              <w:rPr>
                <w:rFonts w:ascii="PT Astra Serif" w:eastAsia="Times New Roman" w:hAnsi="PT Astra Serif" w:cs="Times New Roman"/>
                <w:color w:val="000000"/>
                <w:sz w:val="24"/>
                <w:szCs w:val="24"/>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862265">
              <w:rPr>
                <w:rFonts w:ascii="PT Astra Serif" w:eastAsia="Times New Roman" w:hAnsi="PT Astra Serif" w:cs="Times New Roman"/>
                <w:color w:val="000000"/>
                <w:sz w:val="24"/>
                <w:szCs w:val="24"/>
              </w:rPr>
              <w:t xml:space="preserve"> обязанности </w:t>
            </w:r>
            <w:proofErr w:type="gramStart"/>
            <w:r w:rsidRPr="00862265">
              <w:rPr>
                <w:rFonts w:ascii="PT Astra Serif" w:eastAsia="Times New Roman" w:hAnsi="PT Astra Serif" w:cs="Times New Roman"/>
                <w:color w:val="000000"/>
                <w:sz w:val="24"/>
                <w:szCs w:val="24"/>
              </w:rPr>
              <w:t>заявителя</w:t>
            </w:r>
            <w:proofErr w:type="gramEnd"/>
            <w:r w:rsidRPr="00862265">
              <w:rPr>
                <w:rFonts w:ascii="PT Astra Serif" w:eastAsia="Times New Roman" w:hAnsi="PT Astra Serif" w:cs="Times New Roman"/>
                <w:color w:val="000000"/>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w:t>
            </w:r>
            <w:r w:rsidRPr="00862265">
              <w:rPr>
                <w:rFonts w:ascii="PT Astra Serif" w:eastAsia="Times New Roman" w:hAnsi="PT Astra Serif" w:cs="Times New Roman"/>
                <w:color w:val="000000"/>
                <w:sz w:val="24"/>
                <w:szCs w:val="24"/>
              </w:rPr>
              <w:lastRenderedPageBreak/>
              <w:t xml:space="preserve">год, размер которых превышает 25 %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862265">
              <w:rPr>
                <w:rFonts w:ascii="PT Astra Serif" w:eastAsia="Times New Roman" w:hAnsi="PT Astra Serif" w:cs="Times New Roman"/>
                <w:color w:val="000000"/>
                <w:sz w:val="24"/>
                <w:szCs w:val="24"/>
              </w:rPr>
              <w:t>указанных</w:t>
            </w:r>
            <w:proofErr w:type="gramEnd"/>
            <w:r w:rsidRPr="00862265">
              <w:rPr>
                <w:rFonts w:ascii="PT Astra Serif" w:eastAsia="Times New Roman" w:hAnsi="PT Astra Serif" w:cs="Times New Roman"/>
                <w:color w:val="000000"/>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proofErr w:type="gramStart"/>
            <w:r w:rsidRPr="00862265">
              <w:rPr>
                <w:rFonts w:ascii="PT Astra Serif" w:eastAsia="Times New Roman" w:hAnsi="PT Astra Serif" w:cs="Times New Roman"/>
                <w:color w:val="000000"/>
                <w:sz w:val="24"/>
                <w:szCs w:val="24"/>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(за исключением лиц, у которых такая судимость погашена или снята), а также неприменение в отношении указанных</w:t>
            </w:r>
            <w:proofErr w:type="gramEnd"/>
            <w:r w:rsidRPr="00862265">
              <w:rPr>
                <w:rFonts w:ascii="PT Astra Serif" w:eastAsia="Times New Roman" w:hAnsi="PT Astra Serif" w:cs="Times New Roman"/>
                <w:color w:val="000000"/>
                <w:sz w:val="24"/>
                <w:szCs w:val="24"/>
              </w:rPr>
              <w:t xml:space="preserve">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proofErr w:type="gramStart"/>
            <w:r w:rsidRPr="00862265">
              <w:rPr>
                <w:rFonts w:ascii="PT Astra Serif" w:eastAsia="Times New Roman" w:hAnsi="PT Astra Serif" w:cs="Times New Roman"/>
                <w:color w:val="000000"/>
                <w:sz w:val="24"/>
                <w:szCs w:val="24"/>
              </w:rPr>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862265">
              <w:rPr>
                <w:rFonts w:ascii="PT Astra Serif" w:eastAsia="Times New Roman" w:hAnsi="PT Astra Serif" w:cs="Times New Roman"/>
                <w:color w:val="000000"/>
                <w:sz w:val="24"/>
                <w:szCs w:val="24"/>
              </w:rPr>
              <w:t>неполнородный</w:t>
            </w:r>
            <w:proofErr w:type="spellEnd"/>
            <w:r w:rsidRPr="00862265">
              <w:rPr>
                <w:rFonts w:ascii="PT Astra Serif" w:eastAsia="Times New Roman" w:hAnsi="PT Astra Serif" w:cs="Times New Roman"/>
                <w:color w:val="000000"/>
                <w:sz w:val="24"/>
                <w:szCs w:val="24"/>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862265">
              <w:rPr>
                <w:rFonts w:ascii="PT Astra Serif" w:eastAsia="Times New Roman" w:hAnsi="PT Astra Serif" w:cs="Times New Roman"/>
                <w:color w:val="000000"/>
                <w:sz w:val="24"/>
                <w:szCs w:val="24"/>
              </w:rPr>
              <w:t xml:space="preserve"> усыновитель этого должностного лица заказчика является:</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а) физическим лицом (в том числе зарегистрированным в качестве индивидуального предпринимателя), являющимся участником закупки;</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 xml:space="preserve">б) руководителем, единоличным исполнительным органом, членом коллегиального исполнительного органа, </w:t>
            </w:r>
            <w:r w:rsidRPr="00862265">
              <w:rPr>
                <w:rFonts w:ascii="PT Astra Serif" w:eastAsia="Times New Roman" w:hAnsi="PT Astra Serif" w:cs="Times New Roman"/>
                <w:color w:val="000000"/>
                <w:sz w:val="24"/>
                <w:szCs w:val="24"/>
              </w:rPr>
              <w:lastRenderedPageBreak/>
              <w:t>учредителем, членом коллегиального органа унитарной организации, являющейся участником закупки;</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862265">
              <w:rPr>
                <w:rFonts w:ascii="PT Astra Serif" w:eastAsia="Times New Roman" w:hAnsi="PT Astra Serif" w:cs="Times New Roman"/>
                <w:color w:val="000000"/>
                <w:sz w:val="24"/>
                <w:szCs w:val="24"/>
              </w:rPr>
              <w:t xml:space="preserve">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w:t>
            </w:r>
            <w:proofErr w:type="gramEnd"/>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proofErr w:type="gramStart"/>
            <w:r w:rsidRPr="00862265">
              <w:rPr>
                <w:rFonts w:ascii="PT Astra Serif" w:eastAsia="Times New Roman" w:hAnsi="PT Astra Serif" w:cs="Times New Roman"/>
                <w:color w:val="000000"/>
                <w:sz w:val="24"/>
                <w:szCs w:val="24"/>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862265">
              <w:rPr>
                <w:rFonts w:ascii="PT Astra Serif" w:eastAsia="Times New Roman" w:hAnsi="PT Astra Serif" w:cs="Times New Roman"/>
                <w:color w:val="000000"/>
                <w:sz w:val="24"/>
                <w:szCs w:val="24"/>
              </w:rPr>
              <w:t xml:space="preserve"> уставном (складочном) </w:t>
            </w:r>
            <w:proofErr w:type="gramStart"/>
            <w:r w:rsidRPr="00862265">
              <w:rPr>
                <w:rFonts w:ascii="PT Astra Serif" w:eastAsia="Times New Roman" w:hAnsi="PT Astra Serif" w:cs="Times New Roman"/>
                <w:color w:val="000000"/>
                <w:sz w:val="24"/>
                <w:szCs w:val="24"/>
              </w:rPr>
              <w:t>капитале</w:t>
            </w:r>
            <w:proofErr w:type="gramEnd"/>
            <w:r w:rsidRPr="00862265">
              <w:rPr>
                <w:rFonts w:ascii="PT Astra Serif" w:eastAsia="Times New Roman" w:hAnsi="PT Astra Serif" w:cs="Times New Roman"/>
                <w:color w:val="000000"/>
                <w:sz w:val="24"/>
                <w:szCs w:val="24"/>
              </w:rPr>
              <w:t xml:space="preserve"> хозяйственного товарищества или общества;</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10) участник закупки не является иностранным агентом;</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11) отсутствие у участника закупки ограничений для участия в закупках, установленных законодательством Российской Федерации</w:t>
            </w:r>
          </w:p>
        </w:tc>
      </w:tr>
      <w:tr w:rsidR="00103BDB" w:rsidRPr="00862265" w:rsidTr="00C5397F">
        <w:tc>
          <w:tcPr>
            <w:tcW w:w="1276" w:type="dxa"/>
            <w:tcBorders>
              <w:top w:val="single" w:sz="6" w:space="0" w:color="000000"/>
              <w:left w:val="single" w:sz="6" w:space="0" w:color="000000"/>
              <w:bottom w:val="single" w:sz="6" w:space="0" w:color="000000"/>
              <w:right w:val="single" w:sz="6" w:space="0" w:color="000000"/>
            </w:tcBorders>
            <w:vAlign w:val="center"/>
          </w:tcPr>
          <w:p w:rsidR="00103BDB" w:rsidRPr="00862265" w:rsidRDefault="00103BDB" w:rsidP="00C5397F">
            <w:pPr>
              <w:spacing w:before="100" w:beforeAutospacing="1" w:after="100" w:afterAutospacing="1" w:line="240" w:lineRule="auto"/>
              <w:jc w:val="center"/>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lastRenderedPageBreak/>
              <w:t>14</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Требования, предъявляемые к участникам закупки в соответствии с частями 2 и 2.1 (при наличии таких требований) статьи 31 Закона о контрактной системе</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i/>
                <w:sz w:val="24"/>
                <w:szCs w:val="24"/>
                <w:u w:val="single"/>
              </w:rPr>
            </w:pPr>
            <w:r w:rsidRPr="00862265">
              <w:rPr>
                <w:rFonts w:ascii="PT Astra Serif" w:eastAsia="Times New Roman" w:hAnsi="PT Astra Serif" w:cs="Times New Roman"/>
                <w:i/>
                <w:sz w:val="24"/>
                <w:szCs w:val="24"/>
                <w:u w:val="single"/>
              </w:rPr>
              <w:t xml:space="preserve">Не установлено </w:t>
            </w:r>
          </w:p>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i/>
                <w:sz w:val="24"/>
                <w:szCs w:val="24"/>
              </w:rPr>
            </w:pPr>
          </w:p>
        </w:tc>
      </w:tr>
      <w:tr w:rsidR="00103BDB" w:rsidRPr="00862265" w:rsidTr="00C5397F">
        <w:tc>
          <w:tcPr>
            <w:tcW w:w="1276" w:type="dxa"/>
            <w:tcBorders>
              <w:top w:val="single" w:sz="6" w:space="0" w:color="000000"/>
              <w:left w:val="single" w:sz="6" w:space="0" w:color="000000"/>
              <w:bottom w:val="single" w:sz="6" w:space="0" w:color="000000"/>
              <w:right w:val="single" w:sz="6" w:space="0" w:color="000000"/>
            </w:tcBorders>
            <w:vAlign w:val="center"/>
          </w:tcPr>
          <w:p w:rsidR="00103BDB" w:rsidRPr="00862265" w:rsidRDefault="00103BDB" w:rsidP="00C5397F">
            <w:pPr>
              <w:spacing w:before="100" w:beforeAutospacing="1" w:after="100" w:afterAutospacing="1" w:line="240" w:lineRule="auto"/>
              <w:jc w:val="center"/>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15</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Перечень документов, которые подтверждают соответствие участника закупки требованиям, установленным в извещении о закупке</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i/>
                <w:sz w:val="24"/>
                <w:szCs w:val="24"/>
                <w:u w:val="single"/>
              </w:rPr>
            </w:pPr>
            <w:r w:rsidRPr="00862265">
              <w:rPr>
                <w:rFonts w:ascii="PT Astra Serif" w:eastAsia="Times New Roman" w:hAnsi="PT Astra Serif" w:cs="Times New Roman"/>
                <w:i/>
                <w:sz w:val="24"/>
                <w:szCs w:val="24"/>
                <w:u w:val="single"/>
              </w:rPr>
              <w:t>Установлено в соответствии с Приложением 3 к извещению о проведении закупки</w:t>
            </w:r>
          </w:p>
        </w:tc>
      </w:tr>
      <w:tr w:rsidR="00103BDB" w:rsidRPr="00862265" w:rsidTr="00C5397F">
        <w:tc>
          <w:tcPr>
            <w:tcW w:w="1276" w:type="dxa"/>
            <w:tcBorders>
              <w:top w:val="single" w:sz="6" w:space="0" w:color="000000"/>
              <w:left w:val="single" w:sz="6" w:space="0" w:color="000000"/>
              <w:bottom w:val="single" w:sz="6" w:space="0" w:color="000000"/>
              <w:right w:val="single" w:sz="6" w:space="0" w:color="000000"/>
            </w:tcBorders>
            <w:vAlign w:val="center"/>
          </w:tcPr>
          <w:p w:rsidR="00103BDB" w:rsidRPr="00862265" w:rsidRDefault="00103BDB" w:rsidP="00C5397F">
            <w:pPr>
              <w:spacing w:before="100" w:beforeAutospacing="1" w:after="100" w:afterAutospacing="1" w:line="240" w:lineRule="auto"/>
              <w:jc w:val="center"/>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16</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 xml:space="preserve">Требования, предъявляемые к участникам закупки в соответствии с частью </w:t>
            </w:r>
            <w:r w:rsidRPr="00862265">
              <w:rPr>
                <w:rFonts w:ascii="PT Astra Serif" w:eastAsia="Times New Roman" w:hAnsi="PT Astra Serif" w:cs="Times New Roman"/>
                <w:color w:val="000000"/>
                <w:sz w:val="24"/>
                <w:szCs w:val="24"/>
                <w:lang w:val="en-US"/>
              </w:rPr>
              <w:t xml:space="preserve">1.1 </w:t>
            </w:r>
            <w:proofErr w:type="spellStart"/>
            <w:r w:rsidRPr="00862265">
              <w:rPr>
                <w:rFonts w:ascii="PT Astra Serif" w:eastAsia="Times New Roman" w:hAnsi="PT Astra Serif" w:cs="Times New Roman"/>
                <w:color w:val="000000"/>
                <w:sz w:val="24"/>
                <w:szCs w:val="24"/>
                <w:lang w:val="en-US"/>
              </w:rPr>
              <w:t>статьи</w:t>
            </w:r>
            <w:proofErr w:type="spellEnd"/>
            <w:r w:rsidRPr="00862265">
              <w:rPr>
                <w:rFonts w:ascii="PT Astra Serif" w:eastAsia="Times New Roman" w:hAnsi="PT Astra Serif" w:cs="Times New Roman"/>
                <w:color w:val="000000"/>
                <w:sz w:val="24"/>
                <w:szCs w:val="24"/>
                <w:lang w:val="en-US"/>
              </w:rPr>
              <w:t xml:space="preserve"> 31 </w:t>
            </w:r>
            <w:proofErr w:type="spellStart"/>
            <w:r w:rsidRPr="00862265">
              <w:rPr>
                <w:rFonts w:ascii="PT Astra Serif" w:eastAsia="Times New Roman" w:hAnsi="PT Astra Serif" w:cs="Times New Roman"/>
                <w:color w:val="000000"/>
                <w:sz w:val="24"/>
                <w:szCs w:val="24"/>
                <w:lang w:val="en-US"/>
              </w:rPr>
              <w:t>Закона</w:t>
            </w:r>
            <w:proofErr w:type="spellEnd"/>
            <w:r w:rsidRPr="00862265">
              <w:rPr>
                <w:rFonts w:ascii="PT Astra Serif" w:eastAsia="Times New Roman" w:hAnsi="PT Astra Serif" w:cs="Times New Roman"/>
                <w:color w:val="000000"/>
                <w:sz w:val="24"/>
                <w:szCs w:val="24"/>
                <w:lang w:val="en-US"/>
              </w:rPr>
              <w:t xml:space="preserve"> </w:t>
            </w:r>
            <w:r w:rsidRPr="00862265">
              <w:rPr>
                <w:rFonts w:ascii="PT Astra Serif" w:eastAsia="Times New Roman" w:hAnsi="PT Astra Serif" w:cs="Times New Roman"/>
                <w:color w:val="000000"/>
                <w:sz w:val="24"/>
                <w:szCs w:val="24"/>
              </w:rPr>
              <w:t xml:space="preserve">о контрактной системе (при наличии такого </w:t>
            </w:r>
            <w:r w:rsidRPr="00862265">
              <w:rPr>
                <w:rFonts w:ascii="PT Astra Serif" w:eastAsia="Times New Roman" w:hAnsi="PT Astra Serif" w:cs="Times New Roman"/>
                <w:color w:val="000000"/>
                <w:sz w:val="24"/>
                <w:szCs w:val="24"/>
              </w:rPr>
              <w:lastRenderedPageBreak/>
              <w:t>требования)</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lastRenderedPageBreak/>
              <w:t>Отсутствие в реестре недобросовестных поставщиков (подрядчиков, исполнителей) информации об участнике закупки, в том числе информации о лицах, информация о которых содержится в заявке на участие в закупке в соответствии с подпунктом «в» пункта 1 части 1 статьи 43 Закона о контрактной системе, если Правительством Российской Федерации не установлено иное</w:t>
            </w:r>
          </w:p>
        </w:tc>
      </w:tr>
      <w:tr w:rsidR="00103BDB" w:rsidRPr="00862265" w:rsidTr="00C5397F">
        <w:tc>
          <w:tcPr>
            <w:tcW w:w="1276" w:type="dxa"/>
            <w:tcBorders>
              <w:top w:val="single" w:sz="6" w:space="0" w:color="000000"/>
              <w:left w:val="single" w:sz="6" w:space="0" w:color="000000"/>
              <w:bottom w:val="single" w:sz="6" w:space="0" w:color="000000"/>
              <w:right w:val="single" w:sz="6" w:space="0" w:color="000000"/>
            </w:tcBorders>
            <w:vAlign w:val="center"/>
          </w:tcPr>
          <w:p w:rsidR="00103BDB" w:rsidRPr="00862265" w:rsidRDefault="00103BDB" w:rsidP="00C5397F">
            <w:pPr>
              <w:spacing w:before="100" w:beforeAutospacing="1" w:after="100" w:afterAutospacing="1" w:line="240" w:lineRule="auto"/>
              <w:jc w:val="center"/>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lastRenderedPageBreak/>
              <w:t>17</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Преимущества в соответствии со статьями 28 и 29 Закона о контрактной системе</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after="0" w:line="240" w:lineRule="auto"/>
              <w:jc w:val="both"/>
              <w:rPr>
                <w:rFonts w:ascii="PT Astra Serif" w:eastAsia="Times New Roman" w:hAnsi="PT Astra Serif" w:cs="Times New Roman"/>
                <w:i/>
                <w:sz w:val="24"/>
                <w:szCs w:val="24"/>
              </w:rPr>
            </w:pPr>
            <w:r w:rsidRPr="00862265">
              <w:rPr>
                <w:rFonts w:ascii="PT Astra Serif" w:eastAsia="Times New Roman" w:hAnsi="PT Astra Serif" w:cs="Times New Roman"/>
                <w:sz w:val="24"/>
                <w:szCs w:val="24"/>
              </w:rPr>
              <w:t xml:space="preserve">Преимущества учреждениям и предприятиям уголовно-исполнительной системы: </w:t>
            </w:r>
            <w:r w:rsidRPr="00862265">
              <w:rPr>
                <w:rFonts w:ascii="PT Astra Serif" w:eastAsia="Times New Roman" w:hAnsi="PT Astra Serif" w:cs="Times New Roman"/>
                <w:i/>
                <w:sz w:val="24"/>
                <w:szCs w:val="24"/>
                <w:u w:val="single"/>
              </w:rPr>
              <w:t>не предоставляются</w:t>
            </w:r>
            <w:r w:rsidRPr="00862265">
              <w:rPr>
                <w:rFonts w:ascii="PT Astra Serif" w:eastAsia="Times New Roman" w:hAnsi="PT Astra Serif" w:cs="Times New Roman"/>
                <w:i/>
                <w:sz w:val="24"/>
                <w:szCs w:val="24"/>
              </w:rPr>
              <w:t xml:space="preserve">. </w:t>
            </w:r>
          </w:p>
          <w:p w:rsidR="00103BDB" w:rsidRPr="00862265" w:rsidRDefault="00103BDB" w:rsidP="00C5397F">
            <w:pPr>
              <w:spacing w:after="0" w:line="240" w:lineRule="auto"/>
              <w:jc w:val="both"/>
              <w:rPr>
                <w:rFonts w:ascii="PT Astra Serif" w:eastAsia="Times New Roman" w:hAnsi="PT Astra Serif" w:cs="Times New Roman"/>
                <w:sz w:val="24"/>
                <w:szCs w:val="24"/>
              </w:rPr>
            </w:pPr>
            <w:r w:rsidRPr="00862265">
              <w:rPr>
                <w:rFonts w:ascii="PT Astra Serif" w:eastAsia="Times New Roman" w:hAnsi="PT Astra Serif" w:cs="Times New Roman"/>
                <w:sz w:val="24"/>
                <w:szCs w:val="24"/>
              </w:rPr>
              <w:t>Размер ___________% от цены контракта.</w:t>
            </w:r>
          </w:p>
          <w:p w:rsidR="00103BDB" w:rsidRPr="00862265" w:rsidRDefault="00103BDB" w:rsidP="00C5397F">
            <w:pPr>
              <w:spacing w:after="0" w:line="240" w:lineRule="auto"/>
              <w:jc w:val="both"/>
              <w:rPr>
                <w:rFonts w:ascii="PT Astra Serif" w:eastAsia="Times New Roman" w:hAnsi="PT Astra Serif" w:cs="Times New Roman"/>
                <w:i/>
                <w:sz w:val="24"/>
                <w:szCs w:val="24"/>
              </w:rPr>
            </w:pPr>
            <w:r w:rsidRPr="00862265">
              <w:rPr>
                <w:rFonts w:ascii="PT Astra Serif" w:eastAsia="Times New Roman" w:hAnsi="PT Astra Serif" w:cs="Times New Roman"/>
                <w:sz w:val="24"/>
                <w:szCs w:val="24"/>
              </w:rPr>
              <w:t xml:space="preserve">Преимущества организациям инвалидов: </w:t>
            </w:r>
            <w:r w:rsidRPr="00862265">
              <w:rPr>
                <w:rFonts w:ascii="PT Astra Serif" w:eastAsia="Times New Roman" w:hAnsi="PT Astra Serif" w:cs="Times New Roman"/>
                <w:i/>
                <w:sz w:val="24"/>
                <w:szCs w:val="24"/>
                <w:u w:val="single"/>
              </w:rPr>
              <w:t xml:space="preserve"> предоставляются</w:t>
            </w:r>
            <w:proofErr w:type="gramStart"/>
            <w:r w:rsidRPr="00862265">
              <w:rPr>
                <w:rFonts w:ascii="PT Astra Serif" w:eastAsia="Times New Roman" w:hAnsi="PT Astra Serif" w:cs="Times New Roman"/>
                <w:i/>
                <w:sz w:val="24"/>
                <w:szCs w:val="24"/>
                <w:u w:val="single"/>
              </w:rPr>
              <w:t>.</w:t>
            </w:r>
            <w:r w:rsidRPr="00862265">
              <w:rPr>
                <w:rFonts w:ascii="PT Astra Serif" w:eastAsia="Times New Roman" w:hAnsi="PT Astra Serif" w:cs="Times New Roman"/>
                <w:i/>
                <w:sz w:val="24"/>
                <w:szCs w:val="24"/>
                <w:vertAlign w:val="superscript"/>
              </w:rPr>
              <w:t>.</w:t>
            </w:r>
            <w:r w:rsidRPr="00862265">
              <w:rPr>
                <w:rFonts w:ascii="PT Astra Serif" w:eastAsia="Times New Roman" w:hAnsi="PT Astra Serif" w:cs="Times New Roman"/>
                <w:i/>
                <w:sz w:val="24"/>
                <w:szCs w:val="24"/>
              </w:rPr>
              <w:t xml:space="preserve"> </w:t>
            </w:r>
            <w:proofErr w:type="gramEnd"/>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sz w:val="24"/>
                <w:szCs w:val="24"/>
              </w:rPr>
              <w:t>Размер 15 % от цены контракта.</w:t>
            </w:r>
          </w:p>
        </w:tc>
      </w:tr>
      <w:tr w:rsidR="00103BDB" w:rsidRPr="00862265" w:rsidTr="00C5397F">
        <w:tc>
          <w:tcPr>
            <w:tcW w:w="1276" w:type="dxa"/>
            <w:tcBorders>
              <w:top w:val="single" w:sz="6" w:space="0" w:color="000000"/>
              <w:left w:val="single" w:sz="6" w:space="0" w:color="000000"/>
              <w:bottom w:val="single" w:sz="6" w:space="0" w:color="000000"/>
              <w:right w:val="single" w:sz="6" w:space="0" w:color="000000"/>
            </w:tcBorders>
            <w:vAlign w:val="center"/>
          </w:tcPr>
          <w:p w:rsidR="00103BDB" w:rsidRPr="00862265" w:rsidRDefault="00103BDB" w:rsidP="00C5397F">
            <w:pPr>
              <w:spacing w:before="100" w:beforeAutospacing="1" w:after="100" w:afterAutospacing="1" w:line="240" w:lineRule="auto"/>
              <w:jc w:val="center"/>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18</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 xml:space="preserve">Преимущества участия в определении поставщика (подрядчика, исполнителя) в соответствии с частью </w:t>
            </w:r>
            <w:r w:rsidRPr="00862265">
              <w:rPr>
                <w:rFonts w:ascii="PT Astra Serif" w:eastAsia="Times New Roman" w:hAnsi="PT Astra Serif" w:cs="Times New Roman"/>
                <w:color w:val="000000"/>
                <w:sz w:val="24"/>
                <w:szCs w:val="24"/>
                <w:lang w:val="en-US"/>
              </w:rPr>
              <w:t xml:space="preserve">3 </w:t>
            </w:r>
            <w:proofErr w:type="spellStart"/>
            <w:r w:rsidRPr="00862265">
              <w:rPr>
                <w:rFonts w:ascii="PT Astra Serif" w:eastAsia="Times New Roman" w:hAnsi="PT Astra Serif" w:cs="Times New Roman"/>
                <w:color w:val="000000"/>
                <w:sz w:val="24"/>
                <w:szCs w:val="24"/>
                <w:lang w:val="en-US"/>
              </w:rPr>
              <w:t>статьи</w:t>
            </w:r>
            <w:proofErr w:type="spellEnd"/>
            <w:r w:rsidRPr="00862265">
              <w:rPr>
                <w:rFonts w:ascii="PT Astra Serif" w:eastAsia="Times New Roman" w:hAnsi="PT Astra Serif" w:cs="Times New Roman"/>
                <w:color w:val="000000"/>
                <w:sz w:val="24"/>
                <w:szCs w:val="24"/>
                <w:lang w:val="en-US"/>
              </w:rPr>
              <w:t xml:space="preserve"> 30 </w:t>
            </w:r>
            <w:proofErr w:type="spellStart"/>
            <w:r w:rsidRPr="00862265">
              <w:rPr>
                <w:rFonts w:ascii="PT Astra Serif" w:eastAsia="Times New Roman" w:hAnsi="PT Astra Serif" w:cs="Times New Roman"/>
                <w:color w:val="000000"/>
                <w:sz w:val="24"/>
                <w:szCs w:val="24"/>
                <w:lang w:val="en-US"/>
              </w:rPr>
              <w:t>Закона</w:t>
            </w:r>
            <w:proofErr w:type="spellEnd"/>
            <w:r w:rsidRPr="00862265">
              <w:rPr>
                <w:rFonts w:ascii="PT Astra Serif" w:eastAsia="Times New Roman" w:hAnsi="PT Astra Serif" w:cs="Times New Roman"/>
                <w:color w:val="000000"/>
                <w:sz w:val="24"/>
                <w:szCs w:val="24"/>
                <w:lang w:val="en-US"/>
              </w:rPr>
              <w:t xml:space="preserve"> </w:t>
            </w:r>
            <w:r w:rsidRPr="00862265">
              <w:rPr>
                <w:rFonts w:ascii="PT Astra Serif" w:eastAsia="Times New Roman" w:hAnsi="PT Astra Serif" w:cs="Times New Roman"/>
                <w:color w:val="000000"/>
                <w:sz w:val="24"/>
                <w:szCs w:val="24"/>
              </w:rPr>
              <w:t>о контрактной системе</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color w:val="000000"/>
                <w:sz w:val="24"/>
                <w:szCs w:val="24"/>
                <w:u w:val="single"/>
              </w:rPr>
            </w:pPr>
            <w:r w:rsidRPr="00862265">
              <w:rPr>
                <w:rFonts w:ascii="PT Astra Serif" w:eastAsia="Times New Roman" w:hAnsi="PT Astra Serif" w:cs="Times New Roman"/>
                <w:i/>
                <w:sz w:val="24"/>
                <w:szCs w:val="24"/>
                <w:u w:val="single"/>
              </w:rPr>
              <w:t>Не установлено</w:t>
            </w:r>
          </w:p>
        </w:tc>
      </w:tr>
      <w:tr w:rsidR="00103BDB" w:rsidRPr="00862265" w:rsidTr="00C5397F">
        <w:tc>
          <w:tcPr>
            <w:tcW w:w="1276" w:type="dxa"/>
            <w:tcBorders>
              <w:top w:val="single" w:sz="6" w:space="0" w:color="000000"/>
              <w:left w:val="single" w:sz="6" w:space="0" w:color="000000"/>
              <w:bottom w:val="single" w:sz="6" w:space="0" w:color="000000"/>
              <w:right w:val="single" w:sz="6" w:space="0" w:color="000000"/>
            </w:tcBorders>
            <w:vAlign w:val="center"/>
          </w:tcPr>
          <w:p w:rsidR="00103BDB" w:rsidRPr="00862265" w:rsidRDefault="00103BDB" w:rsidP="00C5397F">
            <w:pPr>
              <w:spacing w:before="100" w:beforeAutospacing="1" w:after="100" w:afterAutospacing="1" w:line="240" w:lineRule="auto"/>
              <w:jc w:val="center"/>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19</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Требование, установленное в соответствии с частью 5 статьи 30 Закона о контрактной системе, с указанием в соответствии с частью 6 статьи 30 Закона о контрактной системе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B240F2" w:rsidRDefault="00103BDB" w:rsidP="00C5397F">
            <w:pPr>
              <w:spacing w:before="100" w:beforeAutospacing="1" w:after="100" w:afterAutospacing="1" w:line="240" w:lineRule="auto"/>
              <w:jc w:val="both"/>
              <w:rPr>
                <w:rFonts w:ascii="PT Astra Serif" w:eastAsia="Times New Roman" w:hAnsi="PT Astra Serif" w:cs="Times New Roman"/>
                <w:i/>
                <w:color w:val="000000"/>
                <w:sz w:val="24"/>
                <w:szCs w:val="24"/>
                <w:u w:val="single"/>
                <w:lang w:val="en-US"/>
              </w:rPr>
            </w:pPr>
            <w:r w:rsidRPr="00862265">
              <w:rPr>
                <w:rFonts w:ascii="PT Astra Serif" w:eastAsia="Times New Roman" w:hAnsi="PT Astra Serif" w:cs="Times New Roman"/>
                <w:i/>
                <w:color w:val="000000"/>
                <w:sz w:val="24"/>
                <w:szCs w:val="24"/>
                <w:u w:val="single"/>
              </w:rPr>
              <w:t>Н</w:t>
            </w:r>
            <w:r w:rsidRPr="00862265">
              <w:rPr>
                <w:rFonts w:ascii="PT Astra Serif" w:eastAsia="Times New Roman" w:hAnsi="PT Astra Serif" w:cs="Times New Roman"/>
                <w:i/>
                <w:color w:val="000000"/>
                <w:sz w:val="24"/>
                <w:szCs w:val="24"/>
                <w:u w:val="single"/>
                <w:lang w:val="en-US"/>
              </w:rPr>
              <w:t xml:space="preserve">е </w:t>
            </w:r>
            <w:proofErr w:type="spellStart"/>
            <w:r w:rsidRPr="00862265">
              <w:rPr>
                <w:rFonts w:ascii="PT Astra Serif" w:eastAsia="Times New Roman" w:hAnsi="PT Astra Serif" w:cs="Times New Roman"/>
                <w:i/>
                <w:color w:val="000000"/>
                <w:sz w:val="24"/>
                <w:szCs w:val="24"/>
                <w:u w:val="single"/>
                <w:lang w:val="en-US"/>
              </w:rPr>
              <w:t>установлено</w:t>
            </w:r>
            <w:proofErr w:type="spellEnd"/>
          </w:p>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i/>
                <w:color w:val="000000"/>
                <w:sz w:val="24"/>
                <w:szCs w:val="24"/>
                <w:u w:val="single"/>
              </w:rPr>
            </w:pPr>
          </w:p>
        </w:tc>
      </w:tr>
      <w:tr w:rsidR="00103BDB" w:rsidRPr="009835CD" w:rsidTr="00C5397F">
        <w:tc>
          <w:tcPr>
            <w:tcW w:w="1276" w:type="dxa"/>
            <w:tcBorders>
              <w:top w:val="single" w:sz="6" w:space="0" w:color="000000"/>
              <w:left w:val="single" w:sz="6" w:space="0" w:color="000000"/>
              <w:bottom w:val="single" w:sz="6" w:space="0" w:color="000000"/>
              <w:right w:val="single" w:sz="6" w:space="0" w:color="000000"/>
            </w:tcBorders>
            <w:vAlign w:val="center"/>
          </w:tcPr>
          <w:p w:rsidR="00103BDB" w:rsidRPr="009835CD" w:rsidRDefault="00103BDB" w:rsidP="00C5397F">
            <w:pPr>
              <w:spacing w:before="100" w:beforeAutospacing="1" w:after="100" w:afterAutospacing="1" w:line="240" w:lineRule="auto"/>
              <w:jc w:val="center"/>
              <w:rPr>
                <w:rFonts w:ascii="PT Astra Serif" w:eastAsia="Times New Roman" w:hAnsi="PT Astra Serif" w:cs="Times New Roman"/>
                <w:color w:val="000000"/>
              </w:rPr>
            </w:pPr>
            <w:r w:rsidRPr="009835CD">
              <w:rPr>
                <w:rFonts w:ascii="PT Astra Serif" w:eastAsia="Times New Roman" w:hAnsi="PT Astra Serif" w:cs="Times New Roman"/>
                <w:color w:val="000000"/>
              </w:rPr>
              <w:t>20</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9835CD" w:rsidRDefault="00103BDB" w:rsidP="00C5397F">
            <w:pPr>
              <w:spacing w:before="100" w:beforeAutospacing="1" w:after="100" w:afterAutospacing="1" w:line="240" w:lineRule="auto"/>
              <w:rPr>
                <w:rFonts w:ascii="PT Astra Serif" w:eastAsia="Times New Roman" w:hAnsi="PT Astra Serif" w:cs="Times New Roman"/>
                <w:color w:val="000000"/>
              </w:rPr>
            </w:pPr>
            <w:proofErr w:type="gramStart"/>
            <w:r w:rsidRPr="009835CD">
              <w:rPr>
                <w:rFonts w:ascii="PT Astra Serif" w:eastAsia="Times New Roman" w:hAnsi="PT Astra Serif" w:cs="Times New Roman"/>
                <w:color w:val="000000"/>
              </w:rPr>
              <w:t xml:space="preserve">Запрет или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преимущество в отношении товаров российского происхождения (в том числе поставляемых при </w:t>
            </w:r>
            <w:r w:rsidRPr="009835CD">
              <w:rPr>
                <w:rFonts w:ascii="PT Astra Serif" w:eastAsia="Times New Roman" w:hAnsi="PT Astra Serif" w:cs="Times New Roman"/>
                <w:color w:val="000000"/>
              </w:rPr>
              <w:lastRenderedPageBreak/>
              <w:t>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w:t>
            </w:r>
            <w:proofErr w:type="gramEnd"/>
            <w:r w:rsidRPr="009835CD">
              <w:rPr>
                <w:rFonts w:ascii="PT Astra Serif" w:eastAsia="Times New Roman" w:hAnsi="PT Astra Serif" w:cs="Times New Roman"/>
                <w:color w:val="000000"/>
              </w:rPr>
              <w:t xml:space="preserve"> соответствии с пунктом 1 части 2 статьи 14 Закона о контрактной системе в отношении товара (в том числе поставляемого при выполнении закупаемой работы, оказании закупаемой услуги), работы, услуги, </w:t>
            </w:r>
            <w:proofErr w:type="gramStart"/>
            <w:r w:rsidRPr="009835CD">
              <w:rPr>
                <w:rFonts w:ascii="PT Astra Serif" w:eastAsia="Times New Roman" w:hAnsi="PT Astra Serif" w:cs="Times New Roman"/>
                <w:color w:val="000000"/>
              </w:rPr>
              <w:t>являющихся</w:t>
            </w:r>
            <w:proofErr w:type="gramEnd"/>
            <w:r w:rsidRPr="009835CD">
              <w:rPr>
                <w:rFonts w:ascii="PT Astra Serif" w:eastAsia="Times New Roman" w:hAnsi="PT Astra Serif" w:cs="Times New Roman"/>
                <w:color w:val="000000"/>
              </w:rPr>
              <w:t xml:space="preserve"> объектом закупки</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03BDB" w:rsidRPr="009835CD" w:rsidRDefault="00103BDB" w:rsidP="00C5397F">
            <w:pPr>
              <w:spacing w:after="0" w:line="240" w:lineRule="auto"/>
              <w:jc w:val="both"/>
              <w:rPr>
                <w:rFonts w:ascii="PT Astra Serif" w:eastAsia="Times New Roman" w:hAnsi="PT Astra Serif" w:cs="Times New Roman"/>
                <w:i/>
                <w:u w:val="single"/>
              </w:rPr>
            </w:pPr>
            <w:r w:rsidRPr="009835CD">
              <w:rPr>
                <w:rFonts w:ascii="PT Astra Serif" w:eastAsia="Times New Roman" w:hAnsi="PT Astra Serif" w:cs="Times New Roman"/>
                <w:b/>
              </w:rPr>
              <w:lastRenderedPageBreak/>
              <w:t xml:space="preserve"> </w:t>
            </w:r>
            <w:r w:rsidR="009835CD" w:rsidRPr="009835CD">
              <w:rPr>
                <w:rFonts w:ascii="PT Astra Serif" w:eastAsia="Times New Roman" w:hAnsi="PT Astra Serif" w:cs="Times New Roman"/>
                <w:i/>
                <w:u w:val="single"/>
              </w:rPr>
              <w:t>У</w:t>
            </w:r>
            <w:r w:rsidRPr="009835CD">
              <w:rPr>
                <w:rFonts w:ascii="PT Astra Serif" w:eastAsia="Times New Roman" w:hAnsi="PT Astra Serif" w:cs="Times New Roman"/>
                <w:i/>
                <w:u w:val="single"/>
              </w:rPr>
              <w:t>становлено</w:t>
            </w:r>
            <w:r w:rsidR="009835CD" w:rsidRPr="009835CD">
              <w:rPr>
                <w:rFonts w:ascii="PT Astra Serif" w:eastAsia="Times New Roman" w:hAnsi="PT Astra Serif" w:cs="Times New Roman"/>
                <w:i/>
                <w:u w:val="single"/>
              </w:rPr>
              <w:t>.</w:t>
            </w:r>
          </w:p>
          <w:p w:rsidR="009835CD" w:rsidRPr="009835CD" w:rsidRDefault="009835CD" w:rsidP="009835CD">
            <w:pPr>
              <w:rPr>
                <w:rFonts w:ascii="PT Astra Serif" w:eastAsia="Times New Roman" w:hAnsi="PT Astra Serif"/>
              </w:rPr>
            </w:pPr>
            <w:r w:rsidRPr="009835CD">
              <w:rPr>
                <w:rFonts w:ascii="PT Astra Serif" w:eastAsia="Times New Roman" w:hAnsi="PT Astra Serif"/>
              </w:rPr>
              <w:t>Постановление Правительства РФ от 23.12.2024 № 1875</w:t>
            </w:r>
            <w:r>
              <w:rPr>
                <w:rFonts w:ascii="PT Astra Serif" w:eastAsia="Times New Roman" w:hAnsi="PT Astra Serif"/>
              </w:rPr>
              <w:t xml:space="preserve"> «</w:t>
            </w:r>
            <w:r w:rsidRPr="009835CD">
              <w:rPr>
                <w:rFonts w:ascii="PT Astra Serif" w:eastAsia="Times New Roman" w:hAnsi="PT Astra Serif"/>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9835CD" w:rsidRPr="009835CD" w:rsidRDefault="009835CD" w:rsidP="00C5397F">
            <w:pPr>
              <w:spacing w:after="0" w:line="240" w:lineRule="auto"/>
              <w:jc w:val="both"/>
              <w:rPr>
                <w:rFonts w:ascii="PT Astra Serif" w:eastAsia="Times New Roman" w:hAnsi="PT Astra Serif" w:cs="Times New Roman"/>
                <w:i/>
                <w:u w:val="single"/>
              </w:rPr>
            </w:pPr>
          </w:p>
          <w:p w:rsidR="00103BDB" w:rsidRPr="009835CD" w:rsidRDefault="00103BDB" w:rsidP="00C5397F">
            <w:pPr>
              <w:spacing w:after="0" w:line="240" w:lineRule="auto"/>
              <w:jc w:val="both"/>
              <w:rPr>
                <w:rFonts w:ascii="PT Astra Serif" w:eastAsia="Times New Roman" w:hAnsi="PT Astra Serif" w:cs="Times New Roman"/>
                <w:b/>
              </w:rPr>
            </w:pPr>
          </w:p>
          <w:p w:rsidR="00103BDB" w:rsidRPr="009835CD" w:rsidRDefault="00103BDB" w:rsidP="00C5397F">
            <w:pPr>
              <w:spacing w:after="0" w:line="240" w:lineRule="auto"/>
              <w:jc w:val="both"/>
              <w:rPr>
                <w:rFonts w:ascii="PT Astra Serif" w:eastAsia="Times New Roman" w:hAnsi="PT Astra Serif" w:cs="Times New Roman"/>
                <w:b/>
              </w:rPr>
            </w:pPr>
            <w:r w:rsidRPr="009835CD">
              <w:rPr>
                <w:rFonts w:ascii="PT Astra Serif" w:eastAsia="Times New Roman" w:hAnsi="PT Astra Serif" w:cs="Times New Roman"/>
                <w:b/>
              </w:rPr>
              <w:t xml:space="preserve"> </w:t>
            </w:r>
          </w:p>
        </w:tc>
      </w:tr>
      <w:tr w:rsidR="00103BDB" w:rsidRPr="00862265" w:rsidTr="00C5397F">
        <w:tc>
          <w:tcPr>
            <w:tcW w:w="1276" w:type="dxa"/>
            <w:tcBorders>
              <w:top w:val="single" w:sz="6" w:space="0" w:color="000000"/>
              <w:left w:val="single" w:sz="6" w:space="0" w:color="000000"/>
              <w:bottom w:val="single" w:sz="6" w:space="0" w:color="000000"/>
              <w:right w:val="single" w:sz="6" w:space="0" w:color="000000"/>
            </w:tcBorders>
            <w:vAlign w:val="center"/>
          </w:tcPr>
          <w:p w:rsidR="00103BDB" w:rsidRPr="00862265" w:rsidRDefault="00103BDB" w:rsidP="00C5397F">
            <w:pPr>
              <w:spacing w:before="100" w:beforeAutospacing="1" w:after="100" w:afterAutospacing="1" w:line="240" w:lineRule="auto"/>
              <w:jc w:val="center"/>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lastRenderedPageBreak/>
              <w:t>21</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Размер обеспечения заявки на участие в закупке</w:t>
            </w:r>
          </w:p>
          <w:p w:rsidR="00103BDB" w:rsidRPr="00862265" w:rsidRDefault="00103BDB" w:rsidP="00C5397F">
            <w:pPr>
              <w:spacing w:before="100" w:beforeAutospacing="1" w:after="100" w:afterAutospacing="1" w:line="240" w:lineRule="auto"/>
              <w:rPr>
                <w:rFonts w:ascii="PT Astra Serif" w:eastAsia="Times New Roman" w:hAnsi="PT Astra Serif" w:cs="Times New Roman"/>
                <w:color w:val="000000"/>
                <w:sz w:val="24"/>
                <w:szCs w:val="24"/>
              </w:rPr>
            </w:pPr>
          </w:p>
          <w:p w:rsidR="00103BDB" w:rsidRPr="00862265" w:rsidRDefault="00103BDB" w:rsidP="00C5397F">
            <w:pPr>
              <w:spacing w:before="100" w:beforeAutospacing="1" w:after="100" w:afterAutospacing="1" w:line="240" w:lineRule="auto"/>
              <w:rPr>
                <w:rFonts w:ascii="PT Astra Serif" w:eastAsia="Times New Roman" w:hAnsi="PT Astra Serif" w:cs="Times New Roman"/>
                <w:color w:val="000000"/>
                <w:sz w:val="24"/>
                <w:szCs w:val="24"/>
              </w:rPr>
            </w:pP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Default="00103BDB" w:rsidP="00C5397F">
            <w:pPr>
              <w:spacing w:before="100" w:beforeAutospacing="1" w:after="100" w:afterAutospacing="1" w:line="240" w:lineRule="auto"/>
              <w:jc w:val="both"/>
              <w:rPr>
                <w:rFonts w:ascii="PT Astra Serif" w:eastAsia="Times New Roman" w:hAnsi="PT Astra Serif" w:cs="Times New Roman"/>
                <w:sz w:val="24"/>
                <w:szCs w:val="24"/>
              </w:rPr>
            </w:pPr>
            <w:r w:rsidRPr="00862265">
              <w:rPr>
                <w:rFonts w:ascii="PT Astra Serif" w:eastAsia="Times New Roman" w:hAnsi="PT Astra Serif" w:cs="Times New Roman"/>
                <w:color w:val="000000"/>
                <w:sz w:val="24"/>
                <w:szCs w:val="24"/>
              </w:rPr>
              <w:t xml:space="preserve">Размер обеспечения заявки на участие в закупке установлен в </w:t>
            </w:r>
            <w:r w:rsidRPr="00862265">
              <w:rPr>
                <w:rFonts w:ascii="PT Astra Serif" w:eastAsia="Times New Roman" w:hAnsi="PT Astra Serif" w:cs="Times New Roman"/>
                <w:sz w:val="24"/>
                <w:szCs w:val="24"/>
              </w:rPr>
              <w:t>размере 1 % от начальной (максимальной) це</w:t>
            </w:r>
            <w:r w:rsidR="00CD5E16">
              <w:rPr>
                <w:rFonts w:ascii="PT Astra Serif" w:eastAsia="Times New Roman" w:hAnsi="PT Astra Serif" w:cs="Times New Roman"/>
                <w:sz w:val="24"/>
                <w:szCs w:val="24"/>
              </w:rPr>
              <w:t>ны контракта, что составляет 375</w:t>
            </w:r>
            <w:r w:rsidRPr="00862265">
              <w:rPr>
                <w:rFonts w:ascii="PT Astra Serif" w:eastAsia="Times New Roman" w:hAnsi="PT Astra Serif" w:cs="Times New Roman"/>
                <w:sz w:val="24"/>
                <w:szCs w:val="24"/>
              </w:rPr>
              <w:t xml:space="preserve"> </w:t>
            </w:r>
            <w:r w:rsidR="00CD5E16">
              <w:rPr>
                <w:rFonts w:ascii="PT Astra Serif" w:eastAsia="Times New Roman" w:hAnsi="PT Astra Serif" w:cs="Times New Roman"/>
                <w:i/>
                <w:sz w:val="24"/>
                <w:szCs w:val="24"/>
                <w:u w:val="single"/>
              </w:rPr>
              <w:t>(триста семьдесят пять</w:t>
            </w:r>
            <w:r w:rsidRPr="00862265">
              <w:rPr>
                <w:rFonts w:ascii="PT Astra Serif" w:eastAsia="Times New Roman" w:hAnsi="PT Astra Serif" w:cs="Times New Roman"/>
                <w:i/>
                <w:sz w:val="24"/>
                <w:szCs w:val="24"/>
                <w:u w:val="single"/>
              </w:rPr>
              <w:t>) рублей</w:t>
            </w:r>
            <w:r w:rsidR="00CD5E16">
              <w:rPr>
                <w:rFonts w:ascii="PT Astra Serif" w:eastAsia="Times New Roman" w:hAnsi="PT Astra Serif" w:cs="Times New Roman"/>
                <w:i/>
                <w:sz w:val="24"/>
                <w:szCs w:val="24"/>
                <w:u w:val="single"/>
              </w:rPr>
              <w:t xml:space="preserve"> 82</w:t>
            </w:r>
            <w:r>
              <w:rPr>
                <w:rFonts w:ascii="PT Astra Serif" w:eastAsia="Times New Roman" w:hAnsi="PT Astra Serif" w:cs="Times New Roman"/>
                <w:i/>
                <w:sz w:val="24"/>
                <w:szCs w:val="24"/>
                <w:u w:val="single"/>
              </w:rPr>
              <w:t xml:space="preserve"> копей</w:t>
            </w:r>
            <w:r w:rsidRPr="00862265">
              <w:rPr>
                <w:rFonts w:ascii="PT Astra Serif" w:eastAsia="Times New Roman" w:hAnsi="PT Astra Serif" w:cs="Times New Roman"/>
                <w:i/>
                <w:sz w:val="24"/>
                <w:szCs w:val="24"/>
                <w:u w:val="single"/>
              </w:rPr>
              <w:t>к</w:t>
            </w:r>
            <w:r>
              <w:rPr>
                <w:rFonts w:ascii="PT Astra Serif" w:eastAsia="Times New Roman" w:hAnsi="PT Astra Serif" w:cs="Times New Roman"/>
                <w:i/>
                <w:sz w:val="24"/>
                <w:szCs w:val="24"/>
                <w:u w:val="single"/>
              </w:rPr>
              <w:t>и</w:t>
            </w:r>
            <w:r w:rsidRPr="00862265">
              <w:rPr>
                <w:rFonts w:ascii="PT Astra Serif" w:eastAsia="Times New Roman" w:hAnsi="PT Astra Serif" w:cs="Times New Roman"/>
                <w:sz w:val="24"/>
                <w:szCs w:val="24"/>
              </w:rPr>
              <w:t>.</w:t>
            </w:r>
          </w:p>
          <w:p w:rsidR="00103BDB" w:rsidRPr="00784959" w:rsidRDefault="00103BDB" w:rsidP="00C5397F">
            <w:pPr>
              <w:spacing w:before="100" w:beforeAutospacing="1" w:after="100" w:afterAutospacing="1" w:line="240" w:lineRule="auto"/>
              <w:jc w:val="both"/>
              <w:rPr>
                <w:rFonts w:ascii="PT Astra Serif" w:eastAsia="Times New Roman" w:hAnsi="PT Astra Serif" w:cs="Times New Roman"/>
                <w:sz w:val="24"/>
                <w:szCs w:val="24"/>
              </w:rPr>
            </w:pPr>
            <w:r w:rsidRPr="00862265">
              <w:rPr>
                <w:rFonts w:ascii="PT Astra Serif" w:eastAsia="Times New Roman" w:hAnsi="PT Astra Serif" w:cs="Times New Roman"/>
                <w:i/>
                <w:sz w:val="24"/>
                <w:szCs w:val="24"/>
              </w:rPr>
              <w:t>Предприятия уголовно-исполнительной системы, организации инвалидов, предусмотренные частью 2 статьи 29 Закона о контрактной системе, предоставляют обеспечение заявки на участие в закупке в размере 1/2 процента начальной (максимальной) цены контракта. Государственные, муниципальные учреждения не предоставляют обеспечение подаваемых ими заявок на участие в закупках.</w:t>
            </w:r>
          </w:p>
        </w:tc>
      </w:tr>
      <w:tr w:rsidR="00103BDB" w:rsidRPr="00862265" w:rsidTr="00C5397F">
        <w:tc>
          <w:tcPr>
            <w:tcW w:w="1276" w:type="dxa"/>
            <w:tcBorders>
              <w:top w:val="single" w:sz="6" w:space="0" w:color="000000"/>
              <w:left w:val="single" w:sz="6" w:space="0" w:color="000000"/>
              <w:bottom w:val="single" w:sz="6" w:space="0" w:color="000000"/>
              <w:right w:val="single" w:sz="6" w:space="0" w:color="000000"/>
            </w:tcBorders>
            <w:vAlign w:val="center"/>
          </w:tcPr>
          <w:p w:rsidR="00103BDB" w:rsidRPr="00862265" w:rsidRDefault="00103BDB" w:rsidP="00C5397F">
            <w:pPr>
              <w:spacing w:before="100" w:beforeAutospacing="1" w:after="100" w:afterAutospacing="1" w:line="240" w:lineRule="auto"/>
              <w:jc w:val="center"/>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22</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Порядок внесения денежных сре</w:t>
            </w:r>
            <w:proofErr w:type="gramStart"/>
            <w:r w:rsidRPr="00862265">
              <w:rPr>
                <w:rFonts w:ascii="PT Astra Serif" w:eastAsia="Times New Roman" w:hAnsi="PT Astra Serif" w:cs="Times New Roman"/>
                <w:color w:val="000000"/>
                <w:sz w:val="24"/>
                <w:szCs w:val="24"/>
              </w:rPr>
              <w:t>дств в к</w:t>
            </w:r>
            <w:proofErr w:type="gramEnd"/>
            <w:r w:rsidRPr="00862265">
              <w:rPr>
                <w:rFonts w:ascii="PT Astra Serif" w:eastAsia="Times New Roman" w:hAnsi="PT Astra Serif" w:cs="Times New Roman"/>
                <w:color w:val="000000"/>
                <w:sz w:val="24"/>
                <w:szCs w:val="24"/>
              </w:rPr>
              <w:t>ачестве обеспечения заявок на участие в закупке</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after="0" w:line="240" w:lineRule="auto"/>
              <w:ind w:firstLine="350"/>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 xml:space="preserve">Обеспечение заявки на участие в закупке предоставляется в размере, указанном в предыдущем пункте одним из следующих способов: </w:t>
            </w:r>
          </w:p>
          <w:p w:rsidR="00103BDB" w:rsidRPr="00862265" w:rsidRDefault="00103BDB" w:rsidP="00C5397F">
            <w:pPr>
              <w:spacing w:after="0" w:line="240" w:lineRule="auto"/>
              <w:ind w:firstLine="350"/>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 xml:space="preserve">1) путем блокирования денежных средств на банковском счете, открытом таким участником в банке, включенном в перечень, утвержденный Правительством Российской Федерации;  </w:t>
            </w:r>
          </w:p>
          <w:p w:rsidR="00103BDB" w:rsidRPr="00862265" w:rsidRDefault="00103BDB" w:rsidP="00C5397F">
            <w:pPr>
              <w:spacing w:after="0" w:line="240" w:lineRule="auto"/>
              <w:ind w:firstLine="350"/>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 xml:space="preserve">2) путем предоставления независимой гарантии, соответствующей требованиям статьи 45 Закона о контрактной системе. </w:t>
            </w:r>
          </w:p>
          <w:p w:rsidR="00103BDB" w:rsidRPr="00862265" w:rsidRDefault="00103BDB" w:rsidP="00C5397F">
            <w:pPr>
              <w:spacing w:after="0" w:line="240" w:lineRule="auto"/>
              <w:ind w:firstLine="350"/>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 xml:space="preserve">Выбор способа обеспечения осуществляется участником закупки самостоятельно. Срок действия независимой гарантии должен составлять не менее месяца </w:t>
            </w:r>
            <w:proofErr w:type="gramStart"/>
            <w:r w:rsidRPr="00862265">
              <w:rPr>
                <w:rFonts w:ascii="PT Astra Serif" w:eastAsia="Times New Roman" w:hAnsi="PT Astra Serif" w:cs="Times New Roman"/>
                <w:color w:val="000000"/>
                <w:sz w:val="24"/>
                <w:szCs w:val="24"/>
              </w:rPr>
              <w:t>с даты окончания</w:t>
            </w:r>
            <w:proofErr w:type="gramEnd"/>
            <w:r w:rsidRPr="00862265">
              <w:rPr>
                <w:rFonts w:ascii="PT Astra Serif" w:eastAsia="Times New Roman" w:hAnsi="PT Astra Serif" w:cs="Times New Roman"/>
                <w:color w:val="000000"/>
                <w:sz w:val="24"/>
                <w:szCs w:val="24"/>
              </w:rPr>
              <w:t xml:space="preserve"> срока подачи заявок. </w:t>
            </w:r>
          </w:p>
          <w:p w:rsidR="00103BDB" w:rsidRPr="00862265" w:rsidRDefault="00103BDB" w:rsidP="00C5397F">
            <w:pPr>
              <w:spacing w:after="0" w:line="240" w:lineRule="auto"/>
              <w:ind w:firstLine="350"/>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 xml:space="preserve">Предприятия уголовно-исполнительной системы, организации инвалидов, предусмотренные частью 2 статьи 29 Закона о контрактной системе, предоставляют обеспечение заявки на участие в закупке в размере одной второй процента </w:t>
            </w:r>
            <w:r w:rsidRPr="00862265">
              <w:rPr>
                <w:rFonts w:ascii="PT Astra Serif" w:eastAsia="Times New Roman" w:hAnsi="PT Astra Serif" w:cs="Times New Roman"/>
                <w:color w:val="000000"/>
                <w:sz w:val="24"/>
                <w:szCs w:val="24"/>
              </w:rPr>
              <w:lastRenderedPageBreak/>
              <w:t xml:space="preserve">начальной (максимальной) цены контракта. </w:t>
            </w:r>
          </w:p>
          <w:p w:rsidR="00103BDB" w:rsidRPr="00862265" w:rsidRDefault="00103BDB" w:rsidP="00C5397F">
            <w:pPr>
              <w:spacing w:after="0" w:line="240" w:lineRule="auto"/>
              <w:ind w:firstLine="350"/>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Государственные, муниципальные учреждения не предоставляют обеспечение подаваемых ими заявок на участие в закупках.</w:t>
            </w:r>
          </w:p>
        </w:tc>
      </w:tr>
      <w:tr w:rsidR="00103BDB" w:rsidRPr="00862265" w:rsidTr="00C5397F">
        <w:trPr>
          <w:trHeight w:val="1045"/>
        </w:trPr>
        <w:tc>
          <w:tcPr>
            <w:tcW w:w="1276" w:type="dxa"/>
            <w:tcBorders>
              <w:top w:val="single" w:sz="6" w:space="0" w:color="000000"/>
              <w:left w:val="single" w:sz="6" w:space="0" w:color="000000"/>
              <w:bottom w:val="single" w:sz="6" w:space="0" w:color="000000"/>
              <w:right w:val="single" w:sz="6" w:space="0" w:color="000000"/>
            </w:tcBorders>
            <w:vAlign w:val="center"/>
          </w:tcPr>
          <w:p w:rsidR="00103BDB" w:rsidRPr="00862265" w:rsidRDefault="00103BDB" w:rsidP="00C5397F">
            <w:pPr>
              <w:spacing w:before="100" w:beforeAutospacing="1" w:after="100" w:afterAutospacing="1" w:line="240" w:lineRule="auto"/>
              <w:jc w:val="center"/>
              <w:rPr>
                <w:rFonts w:ascii="PT Astra Serif" w:eastAsia="Times New Roman" w:hAnsi="PT Astra Serif" w:cs="Times New Roman"/>
                <w:sz w:val="24"/>
                <w:szCs w:val="24"/>
              </w:rPr>
            </w:pPr>
            <w:r w:rsidRPr="00862265">
              <w:rPr>
                <w:rFonts w:ascii="PT Astra Serif" w:eastAsia="Times New Roman" w:hAnsi="PT Astra Serif" w:cs="Times New Roman"/>
                <w:sz w:val="24"/>
                <w:szCs w:val="24"/>
              </w:rPr>
              <w:lastRenderedPageBreak/>
              <w:t>23</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rPr>
                <w:rFonts w:ascii="PT Astra Serif" w:eastAsia="Times New Roman" w:hAnsi="PT Astra Serif" w:cs="Times New Roman"/>
                <w:sz w:val="24"/>
                <w:szCs w:val="24"/>
              </w:rPr>
            </w:pPr>
            <w:r w:rsidRPr="00862265">
              <w:rPr>
                <w:rFonts w:ascii="PT Astra Serif" w:eastAsia="Times New Roman" w:hAnsi="PT Astra Serif" w:cs="Times New Roman"/>
                <w:sz w:val="24"/>
                <w:szCs w:val="24"/>
              </w:rPr>
              <w:t xml:space="preserve">Условия независимой гарантии (если требование обеспечения заявки установлено в соответствии со статьей 44 Закона о контрактной системе)  </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Независимая гарантия должна соответствовать требованиям статьи 45 Закона о контрактной системе</w:t>
            </w:r>
          </w:p>
        </w:tc>
      </w:tr>
      <w:tr w:rsidR="00103BDB" w:rsidRPr="00862265" w:rsidTr="00C5397F">
        <w:tc>
          <w:tcPr>
            <w:tcW w:w="1276" w:type="dxa"/>
            <w:tcBorders>
              <w:top w:val="single" w:sz="6" w:space="0" w:color="000000"/>
              <w:left w:val="single" w:sz="6" w:space="0" w:color="000000"/>
              <w:bottom w:val="single" w:sz="6" w:space="0" w:color="000000"/>
              <w:right w:val="single" w:sz="6" w:space="0" w:color="000000"/>
            </w:tcBorders>
            <w:vAlign w:val="center"/>
          </w:tcPr>
          <w:p w:rsidR="00103BDB" w:rsidRPr="00862265" w:rsidRDefault="00103BDB" w:rsidP="00C5397F">
            <w:pPr>
              <w:spacing w:before="100" w:beforeAutospacing="1" w:after="100" w:afterAutospacing="1" w:line="240" w:lineRule="auto"/>
              <w:jc w:val="center"/>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24</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Реквизиты счета, на котором в соответствии с законодательством Российской Федерации учитываются операции со средствами, поступающими заказчику</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Наименование заказчика: Администрация города Югорска</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Получатель:</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proofErr w:type="spellStart"/>
            <w:r w:rsidRPr="00862265">
              <w:rPr>
                <w:rFonts w:ascii="PT Astra Serif" w:eastAsia="Times New Roman" w:hAnsi="PT Astra Serif" w:cs="Times New Roman"/>
                <w:color w:val="000000"/>
                <w:sz w:val="24"/>
                <w:szCs w:val="24"/>
              </w:rPr>
              <w:t>Депфин</w:t>
            </w:r>
            <w:proofErr w:type="spellEnd"/>
            <w:r w:rsidRPr="00862265">
              <w:rPr>
                <w:rFonts w:ascii="PT Astra Serif" w:eastAsia="Times New Roman" w:hAnsi="PT Astra Serif" w:cs="Times New Roman"/>
                <w:color w:val="000000"/>
                <w:sz w:val="24"/>
                <w:szCs w:val="24"/>
              </w:rPr>
              <w:t xml:space="preserve"> </w:t>
            </w:r>
            <w:proofErr w:type="spellStart"/>
            <w:r w:rsidRPr="00862265">
              <w:rPr>
                <w:rFonts w:ascii="PT Astra Serif" w:eastAsia="Times New Roman" w:hAnsi="PT Astra Serif" w:cs="Times New Roman"/>
                <w:color w:val="000000"/>
                <w:sz w:val="24"/>
                <w:szCs w:val="24"/>
              </w:rPr>
              <w:t>Югорска</w:t>
            </w:r>
            <w:proofErr w:type="spellEnd"/>
            <w:r w:rsidRPr="00862265">
              <w:rPr>
                <w:rFonts w:ascii="PT Astra Serif" w:eastAsia="Times New Roman" w:hAnsi="PT Astra Serif" w:cs="Times New Roman"/>
                <w:color w:val="000000"/>
                <w:sz w:val="24"/>
                <w:szCs w:val="24"/>
              </w:rPr>
              <w:t xml:space="preserve"> (Администрация города Югорска, 04873030170), ИНН 8622002368, КПП 862201001.</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Банк:</w:t>
            </w:r>
          </w:p>
          <w:p w:rsidR="00103BDB" w:rsidRPr="00862265" w:rsidRDefault="001A5432" w:rsidP="00C5397F">
            <w:pPr>
              <w:spacing w:after="0" w:line="240" w:lineRule="auto"/>
              <w:jc w:val="both"/>
              <w:rPr>
                <w:rFonts w:ascii="PT Astra Serif" w:eastAsia="Times New Roman" w:hAnsi="PT Astra Serif" w:cs="Times New Roman"/>
                <w:color w:val="000000"/>
                <w:sz w:val="24"/>
                <w:szCs w:val="24"/>
              </w:rPr>
            </w:pPr>
            <w:r w:rsidRPr="001A5432">
              <w:rPr>
                <w:rFonts w:ascii="PT Astra Serif" w:eastAsia="Times New Roman" w:hAnsi="PT Astra Serif" w:cs="Times New Roman"/>
                <w:color w:val="000000"/>
                <w:sz w:val="24"/>
                <w:szCs w:val="24"/>
              </w:rPr>
              <w:t>ОКЦ №8 Уральского ГУ Банка России г. Ханты-Мансийск//УФК по Ханты-Мансийскому автономному округу-Югре г. Ханты-Мансийск</w:t>
            </w:r>
            <w:r w:rsidR="00103BDB" w:rsidRPr="00862265">
              <w:rPr>
                <w:rFonts w:ascii="PT Astra Serif" w:eastAsia="Times New Roman" w:hAnsi="PT Astra Serif" w:cs="Times New Roman"/>
                <w:color w:val="000000"/>
                <w:sz w:val="24"/>
                <w:szCs w:val="24"/>
              </w:rPr>
              <w:t>,  БИК 007162163,</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 xml:space="preserve"> счет 40102810245370000007,</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казначейский счет получателя 03100643000000018700</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КБК 040 11610061040000140</w:t>
            </w:r>
          </w:p>
        </w:tc>
      </w:tr>
      <w:tr w:rsidR="00103BDB" w:rsidRPr="00862265" w:rsidTr="00C5397F">
        <w:tc>
          <w:tcPr>
            <w:tcW w:w="1276" w:type="dxa"/>
            <w:tcBorders>
              <w:top w:val="single" w:sz="6" w:space="0" w:color="000000"/>
              <w:left w:val="single" w:sz="6" w:space="0" w:color="000000"/>
              <w:bottom w:val="single" w:sz="6" w:space="0" w:color="000000"/>
              <w:right w:val="single" w:sz="6" w:space="0" w:color="000000"/>
            </w:tcBorders>
            <w:vAlign w:val="center"/>
          </w:tcPr>
          <w:p w:rsidR="00103BDB" w:rsidRPr="00862265" w:rsidRDefault="00103BDB" w:rsidP="00C5397F">
            <w:pPr>
              <w:spacing w:before="100" w:beforeAutospacing="1" w:after="100" w:afterAutospacing="1" w:line="240" w:lineRule="auto"/>
              <w:jc w:val="center"/>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25</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Реквизиты счета для перечисления денежных сре</w:t>
            </w:r>
            <w:proofErr w:type="gramStart"/>
            <w:r w:rsidRPr="00862265">
              <w:rPr>
                <w:rFonts w:ascii="PT Astra Serif" w:eastAsia="Times New Roman" w:hAnsi="PT Astra Serif" w:cs="Times New Roman"/>
                <w:color w:val="000000"/>
                <w:sz w:val="24"/>
                <w:szCs w:val="24"/>
              </w:rPr>
              <w:t>дств в сл</w:t>
            </w:r>
            <w:proofErr w:type="gramEnd"/>
            <w:r w:rsidRPr="00862265">
              <w:rPr>
                <w:rFonts w:ascii="PT Astra Serif" w:eastAsia="Times New Roman" w:hAnsi="PT Astra Serif" w:cs="Times New Roman"/>
                <w:color w:val="000000"/>
                <w:sz w:val="24"/>
                <w:szCs w:val="24"/>
              </w:rPr>
              <w:t xml:space="preserve">учае, предусмотренном частью </w:t>
            </w:r>
            <w:r w:rsidRPr="00862265">
              <w:rPr>
                <w:rFonts w:ascii="PT Astra Serif" w:eastAsia="Times New Roman" w:hAnsi="PT Astra Serif" w:cs="Times New Roman"/>
                <w:color w:val="000000"/>
                <w:sz w:val="24"/>
                <w:szCs w:val="24"/>
                <w:lang w:val="en-US"/>
              </w:rPr>
              <w:t xml:space="preserve">13 </w:t>
            </w:r>
            <w:proofErr w:type="spellStart"/>
            <w:r w:rsidRPr="00862265">
              <w:rPr>
                <w:rFonts w:ascii="PT Astra Serif" w:eastAsia="Times New Roman" w:hAnsi="PT Astra Serif" w:cs="Times New Roman"/>
                <w:color w:val="000000"/>
                <w:sz w:val="24"/>
                <w:szCs w:val="24"/>
                <w:lang w:val="en-US"/>
              </w:rPr>
              <w:t>статьи</w:t>
            </w:r>
            <w:proofErr w:type="spellEnd"/>
            <w:r w:rsidRPr="00862265">
              <w:rPr>
                <w:rFonts w:ascii="PT Astra Serif" w:eastAsia="Times New Roman" w:hAnsi="PT Astra Serif" w:cs="Times New Roman"/>
                <w:color w:val="000000"/>
                <w:sz w:val="24"/>
                <w:szCs w:val="24"/>
                <w:lang w:val="en-US"/>
              </w:rPr>
              <w:t xml:space="preserve"> 44 </w:t>
            </w:r>
            <w:proofErr w:type="spellStart"/>
            <w:r w:rsidRPr="00862265">
              <w:rPr>
                <w:rFonts w:ascii="PT Astra Serif" w:eastAsia="Times New Roman" w:hAnsi="PT Astra Serif" w:cs="Times New Roman"/>
                <w:color w:val="000000"/>
                <w:sz w:val="24"/>
                <w:szCs w:val="24"/>
                <w:lang w:val="en-US"/>
              </w:rPr>
              <w:t>Закона</w:t>
            </w:r>
            <w:proofErr w:type="spellEnd"/>
            <w:r w:rsidRPr="00862265">
              <w:rPr>
                <w:rFonts w:ascii="PT Astra Serif" w:eastAsia="Times New Roman" w:hAnsi="PT Astra Serif" w:cs="Times New Roman"/>
                <w:color w:val="000000"/>
                <w:sz w:val="24"/>
                <w:szCs w:val="24"/>
                <w:lang w:val="en-US"/>
              </w:rPr>
              <w:t xml:space="preserve"> </w:t>
            </w:r>
            <w:r w:rsidRPr="00862265">
              <w:rPr>
                <w:rFonts w:ascii="PT Astra Serif" w:eastAsia="Times New Roman" w:hAnsi="PT Astra Serif" w:cs="Times New Roman"/>
                <w:color w:val="000000"/>
                <w:sz w:val="24"/>
                <w:szCs w:val="24"/>
              </w:rPr>
              <w:t>о контрактной системе</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Наименование заказчика: Администрация города Югорска</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Получатель:</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proofErr w:type="spellStart"/>
            <w:r w:rsidRPr="00862265">
              <w:rPr>
                <w:rFonts w:ascii="PT Astra Serif" w:eastAsia="Times New Roman" w:hAnsi="PT Astra Serif" w:cs="Times New Roman"/>
                <w:color w:val="000000"/>
                <w:sz w:val="24"/>
                <w:szCs w:val="24"/>
              </w:rPr>
              <w:t>Депфин</w:t>
            </w:r>
            <w:proofErr w:type="spellEnd"/>
            <w:r w:rsidRPr="00862265">
              <w:rPr>
                <w:rFonts w:ascii="PT Astra Serif" w:eastAsia="Times New Roman" w:hAnsi="PT Astra Serif" w:cs="Times New Roman"/>
                <w:color w:val="000000"/>
                <w:sz w:val="24"/>
                <w:szCs w:val="24"/>
              </w:rPr>
              <w:t xml:space="preserve"> </w:t>
            </w:r>
            <w:proofErr w:type="spellStart"/>
            <w:r w:rsidRPr="00862265">
              <w:rPr>
                <w:rFonts w:ascii="PT Astra Serif" w:eastAsia="Times New Roman" w:hAnsi="PT Astra Serif" w:cs="Times New Roman"/>
                <w:color w:val="000000"/>
                <w:sz w:val="24"/>
                <w:szCs w:val="24"/>
              </w:rPr>
              <w:t>Югорска</w:t>
            </w:r>
            <w:proofErr w:type="spellEnd"/>
            <w:r w:rsidRPr="00862265">
              <w:rPr>
                <w:rFonts w:ascii="PT Astra Serif" w:eastAsia="Times New Roman" w:hAnsi="PT Astra Serif" w:cs="Times New Roman"/>
                <w:color w:val="000000"/>
                <w:sz w:val="24"/>
                <w:szCs w:val="24"/>
              </w:rPr>
              <w:t xml:space="preserve"> (Администрация города Югорска, 04873030170), ИНН 8622002368, КПП 862201001.</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Банк:</w:t>
            </w:r>
          </w:p>
          <w:p w:rsidR="00103BDB" w:rsidRPr="00862265" w:rsidRDefault="001A5432" w:rsidP="00C5397F">
            <w:pPr>
              <w:spacing w:after="0" w:line="240" w:lineRule="auto"/>
              <w:jc w:val="both"/>
              <w:rPr>
                <w:rFonts w:ascii="PT Astra Serif" w:eastAsia="Times New Roman" w:hAnsi="PT Astra Serif" w:cs="Times New Roman"/>
                <w:color w:val="000000"/>
                <w:sz w:val="24"/>
                <w:szCs w:val="24"/>
              </w:rPr>
            </w:pPr>
            <w:r w:rsidRPr="001A5432">
              <w:rPr>
                <w:rFonts w:ascii="PT Astra Serif" w:eastAsia="Times New Roman" w:hAnsi="PT Astra Serif" w:cs="Times New Roman"/>
                <w:color w:val="000000"/>
                <w:sz w:val="24"/>
                <w:szCs w:val="24"/>
              </w:rPr>
              <w:t>ОКЦ №8 Уральского ГУ Банка России г. Ханты-Мансийск//УФК по Ханты-Мансийскому автономному округу-Югре г. Ханты-Мансийск</w:t>
            </w:r>
            <w:r w:rsidR="00103BDB" w:rsidRPr="00862265">
              <w:rPr>
                <w:rFonts w:ascii="PT Astra Serif" w:eastAsia="Times New Roman" w:hAnsi="PT Astra Serif" w:cs="Times New Roman"/>
                <w:color w:val="000000"/>
                <w:sz w:val="24"/>
                <w:szCs w:val="24"/>
              </w:rPr>
              <w:t>,  БИК 007162163,</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 xml:space="preserve"> счет 40102810245370000007,</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казначейский счет получателя 03100643000000018700</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КБК 040 11610061040000140</w:t>
            </w:r>
          </w:p>
        </w:tc>
      </w:tr>
      <w:tr w:rsidR="00103BDB" w:rsidRPr="00862265" w:rsidTr="00C5397F">
        <w:tc>
          <w:tcPr>
            <w:tcW w:w="1276" w:type="dxa"/>
            <w:tcBorders>
              <w:top w:val="single" w:sz="6" w:space="0" w:color="000000"/>
              <w:left w:val="single" w:sz="6" w:space="0" w:color="000000"/>
              <w:bottom w:val="single" w:sz="6" w:space="0" w:color="000000"/>
              <w:right w:val="single" w:sz="6" w:space="0" w:color="000000"/>
            </w:tcBorders>
            <w:vAlign w:val="center"/>
          </w:tcPr>
          <w:p w:rsidR="00103BDB" w:rsidRPr="00862265" w:rsidRDefault="00103BDB" w:rsidP="00C5397F">
            <w:pPr>
              <w:spacing w:before="100" w:beforeAutospacing="1" w:after="100" w:afterAutospacing="1" w:line="240" w:lineRule="auto"/>
              <w:jc w:val="center"/>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26</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Размер обеспечения исполнения контракта, гарантийных обязательств</w:t>
            </w:r>
          </w:p>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color w:val="000000"/>
                <w:sz w:val="24"/>
                <w:szCs w:val="24"/>
              </w:rPr>
            </w:pP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after="0" w:line="240" w:lineRule="auto"/>
              <w:jc w:val="both"/>
              <w:rPr>
                <w:rFonts w:ascii="PT Astra Serif" w:eastAsia="Times New Roman" w:hAnsi="PT Astra Serif" w:cs="Times New Roman"/>
                <w:i/>
                <w:color w:val="000000"/>
                <w:sz w:val="24"/>
                <w:szCs w:val="24"/>
              </w:rPr>
            </w:pPr>
            <w:r w:rsidRPr="00862265">
              <w:rPr>
                <w:rFonts w:ascii="PT Astra Serif" w:eastAsia="Times New Roman" w:hAnsi="PT Astra Serif" w:cs="Times New Roman"/>
                <w:i/>
                <w:color w:val="000000"/>
                <w:sz w:val="24"/>
                <w:szCs w:val="24"/>
              </w:rPr>
              <w:t>Размер обеспечения исполнения контракта - 5 % от начальной (максимальной) цены</w:t>
            </w:r>
            <w:r w:rsidR="00CD5E16">
              <w:rPr>
                <w:rFonts w:ascii="PT Astra Serif" w:eastAsia="Times New Roman" w:hAnsi="PT Astra Serif" w:cs="Times New Roman"/>
                <w:i/>
                <w:color w:val="000000"/>
                <w:sz w:val="24"/>
                <w:szCs w:val="24"/>
              </w:rPr>
              <w:t xml:space="preserve"> контракта, что составляет 1 879 (одна тысяча восемьсот семьдесят девять</w:t>
            </w:r>
            <w:r w:rsidRPr="00862265">
              <w:rPr>
                <w:rFonts w:ascii="PT Astra Serif" w:eastAsia="Times New Roman" w:hAnsi="PT Astra Serif" w:cs="Times New Roman"/>
                <w:i/>
                <w:color w:val="000000"/>
                <w:sz w:val="24"/>
                <w:szCs w:val="24"/>
              </w:rPr>
              <w:t xml:space="preserve">) </w:t>
            </w:r>
            <w:r w:rsidR="00CD5E16">
              <w:rPr>
                <w:rFonts w:ascii="PT Astra Serif" w:eastAsia="Times New Roman" w:hAnsi="PT Astra Serif" w:cs="Times New Roman"/>
                <w:i/>
                <w:color w:val="000000"/>
                <w:sz w:val="24"/>
                <w:szCs w:val="24"/>
              </w:rPr>
              <w:t>рублей 10 копее</w:t>
            </w:r>
            <w:r w:rsidRPr="00862265">
              <w:rPr>
                <w:rFonts w:ascii="PT Astra Serif" w:eastAsia="Times New Roman" w:hAnsi="PT Astra Serif" w:cs="Times New Roman"/>
                <w:i/>
                <w:color w:val="000000"/>
                <w:sz w:val="24"/>
                <w:szCs w:val="24"/>
              </w:rPr>
              <w:t>к.</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proofErr w:type="gramStart"/>
            <w:r w:rsidRPr="00862265">
              <w:rPr>
                <w:rFonts w:ascii="PT Astra Serif" w:eastAsia="Times New Roman" w:hAnsi="PT Astra Serif" w:cs="Times New Roman"/>
                <w:color w:val="000000"/>
                <w:sz w:val="24"/>
                <w:szCs w:val="24"/>
              </w:rPr>
              <w:t>Если участник закупки, с которым заключается контракт, предложил цену контракта, которая на 25 и более процентов ниже начальной (максимальной) цены контракта, либо предложена сумма цен единиц товара, работы, услуги, которая на 25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указанном в части 1 статьи 37 Закона</w:t>
            </w:r>
            <w:proofErr w:type="gramEnd"/>
            <w:r w:rsidRPr="00862265">
              <w:rPr>
                <w:rFonts w:ascii="PT Astra Serif" w:eastAsia="Times New Roman" w:hAnsi="PT Astra Serif" w:cs="Times New Roman"/>
                <w:color w:val="000000"/>
                <w:sz w:val="24"/>
                <w:szCs w:val="24"/>
              </w:rPr>
              <w:t xml:space="preserve"> о контрактной системе, или информации, подтверждающей добросовестность такого участника в соответствии с частью 3 статьи 37 Закона о контрактной системе, с одновременным предоставлением таким участником обеспечения исполнения </w:t>
            </w:r>
            <w:r w:rsidRPr="00862265">
              <w:rPr>
                <w:rFonts w:ascii="PT Astra Serif" w:eastAsia="Times New Roman" w:hAnsi="PT Astra Serif" w:cs="Times New Roman"/>
                <w:color w:val="000000"/>
                <w:sz w:val="24"/>
                <w:szCs w:val="24"/>
              </w:rPr>
              <w:lastRenderedPageBreak/>
              <w:t>контракта в размере обеспечения исполнения контракта, указанном в извещении об осуществлении закупки.</w:t>
            </w:r>
          </w:p>
        </w:tc>
      </w:tr>
      <w:tr w:rsidR="00103BDB" w:rsidRPr="00862265" w:rsidTr="00C5397F">
        <w:tc>
          <w:tcPr>
            <w:tcW w:w="1276" w:type="dxa"/>
            <w:tcBorders>
              <w:top w:val="single" w:sz="6" w:space="0" w:color="000000"/>
              <w:left w:val="single" w:sz="6" w:space="0" w:color="000000"/>
              <w:bottom w:val="single" w:sz="6" w:space="0" w:color="000000"/>
              <w:right w:val="single" w:sz="6" w:space="0" w:color="000000"/>
            </w:tcBorders>
            <w:vAlign w:val="center"/>
          </w:tcPr>
          <w:p w:rsidR="00103BDB" w:rsidRPr="00862265" w:rsidRDefault="00103BDB" w:rsidP="00C5397F">
            <w:pPr>
              <w:spacing w:before="100" w:beforeAutospacing="1" w:after="100" w:afterAutospacing="1" w:line="240" w:lineRule="auto"/>
              <w:jc w:val="center"/>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lastRenderedPageBreak/>
              <w:t>27</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Порядок предоставления обеспечения исполнения контракта, гарантийных обязательств (если требование обеспечения исполнения контракта, гарантийных обязательств установлено в соответствии со статьей 96 Закона о контрактной системе)</w:t>
            </w:r>
          </w:p>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color w:val="000000"/>
                <w:sz w:val="24"/>
                <w:szCs w:val="24"/>
              </w:rPr>
            </w:pPr>
          </w:p>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color w:val="000000"/>
                <w:sz w:val="24"/>
                <w:szCs w:val="24"/>
              </w:rPr>
            </w:pP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Участник закупки, с которым заключается контракт, может предоставить обеспечение исполнения контракта, гарантийных обязательств любым из двух способов:</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1) внесение денежных средств на счет заказчика, на котором в соответствии с законодательством Российской Федерации учитываются операции со средствами, поступающими заказчику</w:t>
            </w:r>
          </w:p>
          <w:p w:rsidR="00103BDB" w:rsidRPr="00862265" w:rsidRDefault="00103BDB" w:rsidP="00C5397F">
            <w:pPr>
              <w:spacing w:after="0" w:line="240" w:lineRule="auto"/>
              <w:jc w:val="both"/>
              <w:rPr>
                <w:rFonts w:ascii="PT Astra Serif" w:eastAsia="Times New Roman" w:hAnsi="PT Astra Serif" w:cs="Times New Roman"/>
                <w:bCs/>
                <w:color w:val="000000"/>
                <w:sz w:val="24"/>
                <w:szCs w:val="24"/>
              </w:rPr>
            </w:pPr>
            <w:r w:rsidRPr="00862265">
              <w:rPr>
                <w:rFonts w:ascii="PT Astra Serif" w:eastAsia="Times New Roman" w:hAnsi="PT Astra Serif" w:cs="Times New Roman"/>
                <w:bCs/>
                <w:color w:val="000000"/>
                <w:sz w:val="24"/>
                <w:szCs w:val="24"/>
              </w:rPr>
              <w:t>Наименование заказчика:</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Администрация города Югорска</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Получатель:</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proofErr w:type="spellStart"/>
            <w:r w:rsidRPr="00862265">
              <w:rPr>
                <w:rFonts w:ascii="PT Astra Serif" w:eastAsia="Times New Roman" w:hAnsi="PT Astra Serif" w:cs="Times New Roman"/>
                <w:color w:val="000000"/>
                <w:sz w:val="24"/>
                <w:szCs w:val="24"/>
              </w:rPr>
              <w:t>Депфин</w:t>
            </w:r>
            <w:proofErr w:type="spellEnd"/>
            <w:r w:rsidRPr="00862265">
              <w:rPr>
                <w:rFonts w:ascii="PT Astra Serif" w:eastAsia="Times New Roman" w:hAnsi="PT Astra Serif" w:cs="Times New Roman"/>
                <w:color w:val="000000"/>
                <w:sz w:val="24"/>
                <w:szCs w:val="24"/>
              </w:rPr>
              <w:t xml:space="preserve"> </w:t>
            </w:r>
            <w:proofErr w:type="spellStart"/>
            <w:r w:rsidRPr="00862265">
              <w:rPr>
                <w:rFonts w:ascii="PT Astra Serif" w:eastAsia="Times New Roman" w:hAnsi="PT Astra Serif" w:cs="Times New Roman"/>
                <w:color w:val="000000"/>
                <w:sz w:val="24"/>
                <w:szCs w:val="24"/>
              </w:rPr>
              <w:t>Югорска</w:t>
            </w:r>
            <w:proofErr w:type="spellEnd"/>
            <w:r w:rsidRPr="00862265">
              <w:rPr>
                <w:rFonts w:ascii="PT Astra Serif" w:eastAsia="Times New Roman" w:hAnsi="PT Astra Serif" w:cs="Times New Roman"/>
                <w:color w:val="000000"/>
                <w:sz w:val="24"/>
                <w:szCs w:val="24"/>
              </w:rPr>
              <w:t xml:space="preserve"> (Администрация города Югорска, 070190000), ИНН 8622002368, КПП 862201001.</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Банк:</w:t>
            </w:r>
          </w:p>
          <w:p w:rsidR="00103BDB" w:rsidRPr="00862265" w:rsidRDefault="001A5432" w:rsidP="00C5397F">
            <w:pPr>
              <w:spacing w:after="0" w:line="240" w:lineRule="auto"/>
              <w:jc w:val="both"/>
              <w:rPr>
                <w:rFonts w:ascii="PT Astra Serif" w:eastAsia="Times New Roman" w:hAnsi="PT Astra Serif" w:cs="Times New Roman"/>
                <w:color w:val="000000"/>
                <w:sz w:val="24"/>
                <w:szCs w:val="24"/>
              </w:rPr>
            </w:pPr>
            <w:r w:rsidRPr="001A5432">
              <w:rPr>
                <w:rFonts w:ascii="PT Astra Serif" w:eastAsia="Times New Roman" w:hAnsi="PT Astra Serif" w:cs="Times New Roman"/>
                <w:color w:val="000000"/>
                <w:sz w:val="24"/>
                <w:szCs w:val="24"/>
              </w:rPr>
              <w:t>ОКЦ №8 Уральского ГУ Банка России г. Ханты-Мансийск//УФК по Ханты-Мансийскому автономному округу-Югре г. Ханты-Мансийск</w:t>
            </w:r>
            <w:r w:rsidR="00103BDB" w:rsidRPr="00862265">
              <w:rPr>
                <w:rFonts w:ascii="PT Astra Serif" w:eastAsia="Times New Roman" w:hAnsi="PT Astra Serif" w:cs="Times New Roman"/>
                <w:color w:val="000000"/>
                <w:sz w:val="24"/>
                <w:szCs w:val="24"/>
              </w:rPr>
              <w:t>,  БИК 007162163,</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счет 40102810245370000007,</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казначейский счет получателя 03232643718870008700</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КБК 0</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Назначение платежа: «</w:t>
            </w:r>
            <w:r w:rsidR="001A5432">
              <w:rPr>
                <w:rFonts w:ascii="PT Astra Serif" w:eastAsia="Times New Roman" w:hAnsi="PT Astra Serif" w:cs="Times New Roman"/>
                <w:color w:val="000000"/>
                <w:sz w:val="24"/>
                <w:szCs w:val="24"/>
              </w:rPr>
              <w:t>ИКЗ</w:t>
            </w:r>
            <w:r w:rsidR="001A5432">
              <w:t xml:space="preserve"> </w:t>
            </w:r>
            <w:r w:rsidR="00206412">
              <w:rPr>
                <w:rFonts w:ascii="PT Astra Serif" w:eastAsia="Times New Roman" w:hAnsi="PT Astra Serif" w:cs="Times New Roman"/>
                <w:color w:val="000000"/>
                <w:sz w:val="24"/>
                <w:szCs w:val="24"/>
              </w:rPr>
              <w:t>26386220023688622010010106001</w:t>
            </w:r>
            <w:r w:rsidR="001A5432" w:rsidRPr="001A5432">
              <w:rPr>
                <w:rFonts w:ascii="PT Astra Serif" w:eastAsia="Times New Roman" w:hAnsi="PT Astra Serif" w:cs="Times New Roman"/>
                <w:color w:val="000000"/>
                <w:sz w:val="24"/>
                <w:szCs w:val="24"/>
              </w:rPr>
              <w:t>2599244</w:t>
            </w:r>
            <w:r w:rsidR="001A5432">
              <w:rPr>
                <w:rFonts w:ascii="PT Astra Serif" w:eastAsia="Times New Roman" w:hAnsi="PT Astra Serif" w:cs="Times New Roman"/>
                <w:color w:val="000000"/>
                <w:sz w:val="24"/>
                <w:szCs w:val="24"/>
              </w:rPr>
              <w:t>//</w:t>
            </w:r>
            <w:r w:rsidRPr="00862265">
              <w:rPr>
                <w:rFonts w:ascii="PT Astra Serif" w:eastAsia="Times New Roman" w:hAnsi="PT Astra Serif" w:cs="Times New Roman"/>
                <w:color w:val="000000"/>
                <w:sz w:val="24"/>
                <w:szCs w:val="24"/>
              </w:rPr>
              <w:t xml:space="preserve">Обеспечение исполнения муниципального контракта по аукциону в электронной форме № ___________ на поставку </w:t>
            </w:r>
            <w:r w:rsidR="00D55744">
              <w:rPr>
                <w:rFonts w:ascii="PT Astra Serif" w:eastAsia="Times New Roman" w:hAnsi="PT Astra Serif" w:cs="Times New Roman"/>
                <w:color w:val="000000"/>
                <w:sz w:val="24"/>
                <w:szCs w:val="24"/>
              </w:rPr>
              <w:t>канцелярских товаров</w:t>
            </w:r>
            <w:r w:rsidRPr="00862265">
              <w:rPr>
                <w:rFonts w:ascii="PT Astra Serif" w:eastAsia="Times New Roman" w:hAnsi="PT Astra Serif" w:cs="Times New Roman"/>
                <w:color w:val="000000"/>
                <w:sz w:val="24"/>
                <w:szCs w:val="24"/>
              </w:rPr>
              <w:t>».</w:t>
            </w:r>
          </w:p>
          <w:p w:rsidR="00103BDB" w:rsidRPr="00862265" w:rsidRDefault="00103BDB" w:rsidP="00C5397F">
            <w:pPr>
              <w:spacing w:after="0" w:line="240" w:lineRule="auto"/>
              <w:jc w:val="both"/>
              <w:rPr>
                <w:rFonts w:ascii="PT Astra Serif" w:eastAsia="Times New Roman" w:hAnsi="PT Astra Serif" w:cs="Times New Roman"/>
                <w:sz w:val="24"/>
                <w:szCs w:val="24"/>
              </w:rPr>
            </w:pPr>
            <w:r w:rsidRPr="00862265">
              <w:rPr>
                <w:rFonts w:ascii="PT Astra Serif" w:eastAsia="Times New Roman" w:hAnsi="PT Astra Serif" w:cs="Times New Roman"/>
                <w:sz w:val="24"/>
                <w:szCs w:val="24"/>
              </w:rPr>
              <w:t>Факт внесения денежных средств на счет заказчика подтверждается платежным документом, на основании которого произведено перечисление средств;</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2) предоставление независимой гарантии, соответствующей требованиям статьи 45 Закона о контрактной системе.</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Способ обеспечения исполнения контракта, гарантийных обязательств, срок действия независимой гарантии определяются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о контрактной системе.</w:t>
            </w:r>
          </w:p>
        </w:tc>
      </w:tr>
      <w:tr w:rsidR="00103BDB" w:rsidRPr="00862265" w:rsidTr="00C5397F">
        <w:tc>
          <w:tcPr>
            <w:tcW w:w="1276" w:type="dxa"/>
            <w:tcBorders>
              <w:top w:val="single" w:sz="6" w:space="0" w:color="000000"/>
              <w:left w:val="single" w:sz="6" w:space="0" w:color="000000"/>
              <w:bottom w:val="single" w:sz="6" w:space="0" w:color="000000"/>
              <w:right w:val="single" w:sz="6" w:space="0" w:color="000000"/>
            </w:tcBorders>
            <w:vAlign w:val="center"/>
          </w:tcPr>
          <w:p w:rsidR="00103BDB" w:rsidRPr="00862265" w:rsidRDefault="00103BDB" w:rsidP="00C5397F">
            <w:pPr>
              <w:spacing w:before="100" w:beforeAutospacing="1" w:after="100" w:afterAutospacing="1" w:line="240" w:lineRule="auto"/>
              <w:jc w:val="center"/>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28</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 xml:space="preserve">Требования к обеспечению исполнения контракта, гарантийных обязательств (если требование обеспечения исполнения контракта, гарантийных обязательств установлено в </w:t>
            </w:r>
            <w:r w:rsidRPr="00862265">
              <w:rPr>
                <w:rFonts w:ascii="PT Astra Serif" w:eastAsia="Times New Roman" w:hAnsi="PT Astra Serif" w:cs="Times New Roman"/>
                <w:color w:val="000000"/>
                <w:sz w:val="24"/>
                <w:szCs w:val="24"/>
              </w:rPr>
              <w:lastRenderedPageBreak/>
              <w:t>соответствии со статьей 96 Закона о контрактной системе)</w:t>
            </w:r>
          </w:p>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color w:val="000000"/>
                <w:sz w:val="24"/>
                <w:szCs w:val="24"/>
              </w:rPr>
            </w:pPr>
          </w:p>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color w:val="000000"/>
                <w:sz w:val="24"/>
                <w:szCs w:val="24"/>
              </w:rPr>
            </w:pP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lastRenderedPageBreak/>
              <w:t>1. Документы, подтверждающие предоставление обеспечения исполнения контракта (платежное поручение или копия такого платежного поручения либо независимая гарантия) в размере, который предусмотрен настоящим извещением, должны быть представлены заказчику одновременно с контрактом, подписанным участником закупки, с которым заключается контракт.</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 xml:space="preserve">2. </w:t>
            </w:r>
            <w:proofErr w:type="gramStart"/>
            <w:r w:rsidRPr="00862265">
              <w:rPr>
                <w:rFonts w:ascii="PT Astra Serif" w:eastAsia="Times New Roman" w:hAnsi="PT Astra Serif" w:cs="Times New Roman"/>
                <w:color w:val="000000"/>
                <w:sz w:val="24"/>
                <w:szCs w:val="24"/>
              </w:rPr>
              <w:t xml:space="preserve">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w:t>
            </w:r>
            <w:r w:rsidRPr="00862265">
              <w:rPr>
                <w:rFonts w:ascii="PT Astra Serif" w:eastAsia="Times New Roman" w:hAnsi="PT Astra Serif" w:cs="Times New Roman"/>
                <w:color w:val="000000"/>
                <w:sz w:val="24"/>
                <w:szCs w:val="24"/>
              </w:rPr>
              <w:lastRenderedPageBreak/>
              <w:t>Закона о контрактной системе, освобождается от предоставления обеспечения исполнения контракта, в том числе с учетом положений статьи 37 Закона о контрактной системе,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w:t>
            </w:r>
            <w:proofErr w:type="gramEnd"/>
            <w:r w:rsidRPr="00862265">
              <w:rPr>
                <w:rFonts w:ascii="PT Astra Serif" w:eastAsia="Times New Roman" w:hAnsi="PT Astra Serif" w:cs="Times New Roman"/>
                <w:color w:val="000000"/>
                <w:sz w:val="24"/>
                <w:szCs w:val="24"/>
              </w:rPr>
              <w:t xml:space="preserve">,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Законом о контрактной системе для предоставления обеспечения исполнения контракта. При этом сумма цен таких контрактов должна составлять не </w:t>
            </w:r>
            <w:proofErr w:type="gramStart"/>
            <w:r w:rsidRPr="00862265">
              <w:rPr>
                <w:rFonts w:ascii="PT Astra Serif" w:eastAsia="Times New Roman" w:hAnsi="PT Astra Serif" w:cs="Times New Roman"/>
                <w:color w:val="000000"/>
                <w:sz w:val="24"/>
                <w:szCs w:val="24"/>
              </w:rPr>
              <w:t>менее начальной</w:t>
            </w:r>
            <w:proofErr w:type="gramEnd"/>
            <w:r w:rsidRPr="00862265">
              <w:rPr>
                <w:rFonts w:ascii="PT Astra Serif" w:eastAsia="Times New Roman" w:hAnsi="PT Astra Serif" w:cs="Times New Roman"/>
                <w:color w:val="000000"/>
                <w:sz w:val="24"/>
                <w:szCs w:val="24"/>
              </w:rPr>
              <w:t xml:space="preserve"> (максимальной) цены контракта, указанной в извещении об осуществлении закупки</w:t>
            </w:r>
          </w:p>
        </w:tc>
      </w:tr>
      <w:tr w:rsidR="00103BDB" w:rsidRPr="00862265" w:rsidTr="00C5397F">
        <w:tc>
          <w:tcPr>
            <w:tcW w:w="1276" w:type="dxa"/>
            <w:tcBorders>
              <w:top w:val="single" w:sz="6" w:space="0" w:color="000000"/>
              <w:left w:val="single" w:sz="6" w:space="0" w:color="000000"/>
              <w:bottom w:val="single" w:sz="6" w:space="0" w:color="000000"/>
              <w:right w:val="single" w:sz="6" w:space="0" w:color="000000"/>
            </w:tcBorders>
            <w:vAlign w:val="center"/>
          </w:tcPr>
          <w:p w:rsidR="00103BDB" w:rsidRPr="00862265" w:rsidRDefault="00103BDB" w:rsidP="00C5397F">
            <w:pPr>
              <w:spacing w:before="100" w:beforeAutospacing="1" w:after="100" w:afterAutospacing="1" w:line="240" w:lineRule="auto"/>
              <w:jc w:val="center"/>
              <w:rPr>
                <w:rFonts w:ascii="PT Astra Serif" w:eastAsia="Times New Roman" w:hAnsi="PT Astra Serif" w:cs="Times New Roman"/>
                <w:sz w:val="24"/>
                <w:szCs w:val="24"/>
              </w:rPr>
            </w:pPr>
            <w:r w:rsidRPr="00862265">
              <w:rPr>
                <w:rFonts w:ascii="PT Astra Serif" w:eastAsia="Times New Roman" w:hAnsi="PT Astra Serif" w:cs="Times New Roman"/>
                <w:sz w:val="24"/>
                <w:szCs w:val="24"/>
              </w:rPr>
              <w:lastRenderedPageBreak/>
              <w:t>29</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sz w:val="24"/>
                <w:szCs w:val="24"/>
              </w:rPr>
            </w:pPr>
            <w:proofErr w:type="gramStart"/>
            <w:r w:rsidRPr="00862265">
              <w:rPr>
                <w:rFonts w:ascii="PT Astra Serif" w:eastAsia="Times New Roman" w:hAnsi="PT Astra Serif" w:cs="Times New Roman"/>
                <w:sz w:val="24"/>
                <w:szCs w:val="24"/>
              </w:rPr>
              <w:t>Информация о банковском сопровождении контракта в соответствии со статьей 35 Закона о контрактной системе,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roofErr w:type="gramEnd"/>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i/>
                <w:sz w:val="24"/>
                <w:szCs w:val="24"/>
                <w:u w:val="single"/>
              </w:rPr>
            </w:pPr>
            <w:r w:rsidRPr="00862265">
              <w:rPr>
                <w:rFonts w:ascii="PT Astra Serif" w:eastAsia="Times New Roman" w:hAnsi="PT Astra Serif" w:cs="Times New Roman"/>
                <w:i/>
                <w:sz w:val="24"/>
                <w:szCs w:val="24"/>
                <w:u w:val="single"/>
              </w:rPr>
              <w:t>Не установлено</w:t>
            </w:r>
          </w:p>
        </w:tc>
      </w:tr>
      <w:tr w:rsidR="00103BDB" w:rsidRPr="00862265" w:rsidTr="00C5397F">
        <w:tc>
          <w:tcPr>
            <w:tcW w:w="1276" w:type="dxa"/>
            <w:tcBorders>
              <w:top w:val="single" w:sz="6" w:space="0" w:color="000000"/>
              <w:left w:val="single" w:sz="6" w:space="0" w:color="000000"/>
              <w:bottom w:val="single" w:sz="6" w:space="0" w:color="000000"/>
              <w:right w:val="single" w:sz="6" w:space="0" w:color="000000"/>
            </w:tcBorders>
            <w:vAlign w:val="center"/>
          </w:tcPr>
          <w:p w:rsidR="00103BDB" w:rsidRPr="00862265" w:rsidRDefault="00103BDB" w:rsidP="00C5397F">
            <w:pPr>
              <w:spacing w:before="100" w:beforeAutospacing="1" w:after="100" w:afterAutospacing="1" w:line="240" w:lineRule="auto"/>
              <w:jc w:val="center"/>
              <w:rPr>
                <w:rFonts w:ascii="PT Astra Serif" w:eastAsia="Times New Roman" w:hAnsi="PT Astra Serif" w:cs="Times New Roman"/>
                <w:sz w:val="24"/>
                <w:szCs w:val="24"/>
              </w:rPr>
            </w:pPr>
            <w:r w:rsidRPr="00862265">
              <w:rPr>
                <w:rFonts w:ascii="PT Astra Serif" w:eastAsia="Times New Roman" w:hAnsi="PT Astra Serif" w:cs="Times New Roman"/>
                <w:sz w:val="24"/>
                <w:szCs w:val="24"/>
              </w:rPr>
              <w:t>30</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sz w:val="24"/>
                <w:szCs w:val="24"/>
              </w:rPr>
            </w:pPr>
            <w:r w:rsidRPr="00862265">
              <w:rPr>
                <w:rFonts w:ascii="PT Astra Serif" w:eastAsia="Times New Roman" w:hAnsi="PT Astra Serif" w:cs="Times New Roman"/>
                <w:sz w:val="24"/>
                <w:szCs w:val="24"/>
              </w:rPr>
              <w:t>Информация о возможности заказчика заключить контракты, указанные в части 10 статьи 34 Закона о контрактной системе, с несколькими участниками закупки с указанием количества указанных контрактов</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i/>
                <w:sz w:val="24"/>
                <w:szCs w:val="24"/>
                <w:u w:val="single"/>
              </w:rPr>
            </w:pPr>
            <w:r w:rsidRPr="00862265">
              <w:rPr>
                <w:rFonts w:ascii="PT Astra Serif" w:eastAsia="Times New Roman" w:hAnsi="PT Astra Serif" w:cs="Times New Roman"/>
                <w:i/>
                <w:sz w:val="24"/>
                <w:szCs w:val="24"/>
                <w:u w:val="single"/>
              </w:rPr>
              <w:t>Не установлено</w:t>
            </w:r>
          </w:p>
        </w:tc>
      </w:tr>
      <w:tr w:rsidR="00103BDB" w:rsidRPr="00862265" w:rsidTr="00C5397F">
        <w:tc>
          <w:tcPr>
            <w:tcW w:w="1276" w:type="dxa"/>
            <w:tcBorders>
              <w:top w:val="single" w:sz="6" w:space="0" w:color="000000"/>
              <w:left w:val="single" w:sz="6" w:space="0" w:color="000000"/>
              <w:bottom w:val="single" w:sz="6" w:space="0" w:color="000000"/>
              <w:right w:val="single" w:sz="6" w:space="0" w:color="000000"/>
            </w:tcBorders>
            <w:vAlign w:val="center"/>
          </w:tcPr>
          <w:p w:rsidR="00103BDB" w:rsidRPr="00862265" w:rsidRDefault="00103BDB" w:rsidP="00C5397F">
            <w:pPr>
              <w:spacing w:before="100" w:beforeAutospacing="1" w:after="100" w:afterAutospacing="1" w:line="240" w:lineRule="auto"/>
              <w:jc w:val="center"/>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31</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 xml:space="preserve">Информация о возможности одностороннего отказа от исполнения контракта в </w:t>
            </w:r>
            <w:r w:rsidRPr="00862265">
              <w:rPr>
                <w:rFonts w:ascii="PT Astra Serif" w:eastAsia="Times New Roman" w:hAnsi="PT Astra Serif" w:cs="Times New Roman"/>
                <w:color w:val="000000"/>
                <w:sz w:val="24"/>
                <w:szCs w:val="24"/>
              </w:rPr>
              <w:lastRenderedPageBreak/>
              <w:t>соответствии со статьей 95 Закона о контрактной системе</w:t>
            </w:r>
          </w:p>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color w:val="000000"/>
                <w:sz w:val="24"/>
                <w:szCs w:val="24"/>
              </w:rPr>
            </w:pP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lastRenderedPageBreak/>
              <w:t xml:space="preserve">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w:t>
            </w:r>
            <w:r w:rsidRPr="00862265">
              <w:rPr>
                <w:rFonts w:ascii="PT Astra Serif" w:eastAsia="Times New Roman" w:hAnsi="PT Astra Serif" w:cs="Times New Roman"/>
                <w:color w:val="000000"/>
                <w:sz w:val="24"/>
                <w:szCs w:val="24"/>
              </w:rPr>
              <w:lastRenderedPageBreak/>
              <w:t>контрактом.</w:t>
            </w:r>
          </w:p>
          <w:p w:rsidR="00103BDB" w:rsidRPr="00862265" w:rsidRDefault="00103BDB" w:rsidP="00C5397F">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tc>
      </w:tr>
      <w:tr w:rsidR="00103BDB" w:rsidRPr="00862265" w:rsidTr="00C5397F">
        <w:tc>
          <w:tcPr>
            <w:tcW w:w="1276" w:type="dxa"/>
            <w:tcBorders>
              <w:top w:val="single" w:sz="6" w:space="0" w:color="000000"/>
              <w:left w:val="single" w:sz="6" w:space="0" w:color="000000"/>
              <w:bottom w:val="single" w:sz="6" w:space="0" w:color="000000"/>
              <w:right w:val="single" w:sz="6" w:space="0" w:color="000000"/>
            </w:tcBorders>
            <w:vAlign w:val="center"/>
          </w:tcPr>
          <w:p w:rsidR="00103BDB" w:rsidRPr="00862265" w:rsidRDefault="00103BDB" w:rsidP="00C5397F">
            <w:pPr>
              <w:spacing w:before="100" w:beforeAutospacing="1" w:after="100" w:afterAutospacing="1" w:line="240" w:lineRule="auto"/>
              <w:jc w:val="center"/>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lastRenderedPageBreak/>
              <w:t>32</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Дата и время окончания срока подачи заявок на участие в закупке</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ind w:left="75" w:right="75"/>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до 10 часов 00 минут «</w:t>
            </w:r>
            <w:r w:rsidR="00254FE7">
              <w:rPr>
                <w:rFonts w:ascii="PT Astra Serif" w:eastAsia="Times New Roman" w:hAnsi="PT Astra Serif" w:cs="Times New Roman"/>
                <w:color w:val="000000"/>
                <w:sz w:val="24"/>
                <w:szCs w:val="24"/>
              </w:rPr>
              <w:t>02</w:t>
            </w:r>
            <w:r w:rsidRPr="00862265">
              <w:rPr>
                <w:rFonts w:ascii="PT Astra Serif" w:eastAsia="Times New Roman" w:hAnsi="PT Astra Serif" w:cs="Times New Roman"/>
                <w:color w:val="000000"/>
                <w:sz w:val="24"/>
                <w:szCs w:val="24"/>
              </w:rPr>
              <w:t>»</w:t>
            </w:r>
            <w:r w:rsidR="00254FE7">
              <w:rPr>
                <w:rFonts w:ascii="PT Astra Serif" w:eastAsia="Times New Roman" w:hAnsi="PT Astra Serif" w:cs="Times New Roman"/>
                <w:color w:val="000000"/>
                <w:sz w:val="24"/>
                <w:szCs w:val="24"/>
              </w:rPr>
              <w:t xml:space="preserve"> ноября</w:t>
            </w:r>
            <w:r w:rsidR="001A5432">
              <w:rPr>
                <w:rFonts w:ascii="PT Astra Serif" w:eastAsia="Times New Roman" w:hAnsi="PT Astra Serif" w:cs="Times New Roman"/>
                <w:color w:val="000000"/>
                <w:sz w:val="24"/>
                <w:szCs w:val="24"/>
              </w:rPr>
              <w:t xml:space="preserve"> 2026</w:t>
            </w:r>
            <w:r w:rsidRPr="00862265">
              <w:rPr>
                <w:rFonts w:ascii="PT Astra Serif" w:eastAsia="Times New Roman" w:hAnsi="PT Astra Serif" w:cs="Times New Roman"/>
                <w:color w:val="000000"/>
                <w:sz w:val="24"/>
                <w:szCs w:val="24"/>
              </w:rPr>
              <w:t xml:space="preserve"> г.</w:t>
            </w:r>
          </w:p>
          <w:p w:rsidR="00103BDB" w:rsidRPr="00862265" w:rsidRDefault="00103BDB" w:rsidP="00C5397F">
            <w:pPr>
              <w:spacing w:before="100" w:beforeAutospacing="1" w:after="100" w:afterAutospacing="1" w:line="240" w:lineRule="auto"/>
              <w:ind w:left="75" w:right="75"/>
              <w:jc w:val="both"/>
              <w:rPr>
                <w:rFonts w:ascii="PT Astra Serif" w:eastAsia="Times New Roman" w:hAnsi="PT Astra Serif" w:cs="Times New Roman"/>
                <w:color w:val="000000"/>
                <w:sz w:val="24"/>
                <w:szCs w:val="24"/>
              </w:rPr>
            </w:pPr>
          </w:p>
        </w:tc>
      </w:tr>
      <w:tr w:rsidR="00103BDB" w:rsidRPr="00862265" w:rsidTr="00C5397F">
        <w:tc>
          <w:tcPr>
            <w:tcW w:w="1276" w:type="dxa"/>
            <w:tcBorders>
              <w:top w:val="single" w:sz="6" w:space="0" w:color="000000"/>
              <w:left w:val="single" w:sz="6" w:space="0" w:color="000000"/>
              <w:bottom w:val="single" w:sz="6" w:space="0" w:color="000000"/>
              <w:right w:val="single" w:sz="6" w:space="0" w:color="000000"/>
            </w:tcBorders>
            <w:vAlign w:val="center"/>
          </w:tcPr>
          <w:p w:rsidR="00103BDB" w:rsidRPr="00862265" w:rsidRDefault="00103BDB" w:rsidP="00C5397F">
            <w:pPr>
              <w:spacing w:before="100" w:beforeAutospacing="1" w:after="100" w:afterAutospacing="1" w:line="240" w:lineRule="auto"/>
              <w:jc w:val="center"/>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33</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Дата проведения процедуры подачи предложений о цене контракта либо о сумме цен единиц товара, работы, услуги</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A5432" w:rsidP="00254FE7">
            <w:pPr>
              <w:spacing w:before="100" w:after="100" w:line="240" w:lineRule="auto"/>
              <w:ind w:left="75" w:right="75"/>
              <w:jc w:val="both"/>
              <w:rPr>
                <w:rFonts w:ascii="PT Astra Serif" w:eastAsia="Times New Roman" w:hAnsi="PT Astra Serif" w:cs="Times New Roman"/>
                <w:i/>
                <w:color w:val="000000"/>
                <w:sz w:val="24"/>
                <w:szCs w:val="24"/>
              </w:rPr>
            </w:pPr>
            <w:r w:rsidRPr="001A5432">
              <w:rPr>
                <w:rFonts w:ascii="PT Astra Serif" w:eastAsia="Times New Roman" w:hAnsi="PT Astra Serif" w:cs="Times New Roman"/>
                <w:color w:val="000000"/>
                <w:sz w:val="24"/>
                <w:szCs w:val="24"/>
              </w:rPr>
              <w:t>«</w:t>
            </w:r>
            <w:r w:rsidR="00254FE7">
              <w:rPr>
                <w:rFonts w:ascii="PT Astra Serif" w:eastAsia="Times New Roman" w:hAnsi="PT Astra Serif" w:cs="Times New Roman"/>
                <w:color w:val="000000"/>
                <w:sz w:val="24"/>
                <w:szCs w:val="24"/>
              </w:rPr>
              <w:t>02</w:t>
            </w:r>
            <w:r w:rsidRPr="001A5432">
              <w:rPr>
                <w:rFonts w:ascii="PT Astra Serif" w:eastAsia="Times New Roman" w:hAnsi="PT Astra Serif" w:cs="Times New Roman"/>
                <w:color w:val="000000"/>
                <w:sz w:val="24"/>
                <w:szCs w:val="24"/>
              </w:rPr>
              <w:t xml:space="preserve">» </w:t>
            </w:r>
            <w:r w:rsidR="00254FE7">
              <w:rPr>
                <w:rFonts w:ascii="PT Astra Serif" w:eastAsia="Times New Roman" w:hAnsi="PT Astra Serif" w:cs="Times New Roman"/>
                <w:color w:val="000000"/>
                <w:sz w:val="24"/>
                <w:szCs w:val="24"/>
              </w:rPr>
              <w:t>ноября</w:t>
            </w:r>
            <w:r w:rsidRPr="001A5432">
              <w:rPr>
                <w:rFonts w:ascii="PT Astra Serif" w:eastAsia="Times New Roman" w:hAnsi="PT Astra Serif" w:cs="Times New Roman"/>
                <w:color w:val="000000"/>
                <w:sz w:val="24"/>
                <w:szCs w:val="24"/>
              </w:rPr>
              <w:t xml:space="preserve"> 2026 г.</w:t>
            </w:r>
          </w:p>
        </w:tc>
      </w:tr>
      <w:tr w:rsidR="00103BDB" w:rsidRPr="00862265" w:rsidTr="00C5397F">
        <w:tc>
          <w:tcPr>
            <w:tcW w:w="1276" w:type="dxa"/>
            <w:tcBorders>
              <w:top w:val="single" w:sz="6" w:space="0" w:color="000000"/>
              <w:left w:val="single" w:sz="6" w:space="0" w:color="000000"/>
              <w:bottom w:val="single" w:sz="6" w:space="0" w:color="000000"/>
              <w:right w:val="single" w:sz="6" w:space="0" w:color="000000"/>
            </w:tcBorders>
            <w:vAlign w:val="center"/>
          </w:tcPr>
          <w:p w:rsidR="00103BDB" w:rsidRPr="00862265" w:rsidRDefault="00103BDB" w:rsidP="00C5397F">
            <w:pPr>
              <w:spacing w:before="100" w:beforeAutospacing="1" w:after="100" w:afterAutospacing="1" w:line="240" w:lineRule="auto"/>
              <w:jc w:val="center"/>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34</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Дата подведения итогов определения поставщика (подрядчика, исполнителя)</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03BDB" w:rsidRPr="00862265" w:rsidRDefault="001A5432" w:rsidP="00254FE7">
            <w:pPr>
              <w:spacing w:before="100" w:after="100" w:line="240" w:lineRule="auto"/>
              <w:ind w:left="75" w:right="75"/>
              <w:jc w:val="both"/>
              <w:rPr>
                <w:rFonts w:ascii="PT Astra Serif" w:eastAsia="Times New Roman" w:hAnsi="PT Astra Serif" w:cs="Times New Roman"/>
                <w:color w:val="000000"/>
                <w:sz w:val="24"/>
                <w:szCs w:val="24"/>
              </w:rPr>
            </w:pPr>
            <w:r w:rsidRPr="001A5432">
              <w:rPr>
                <w:rFonts w:ascii="PT Astra Serif" w:eastAsia="Times New Roman" w:hAnsi="PT Astra Serif" w:cs="Times New Roman"/>
                <w:color w:val="000000"/>
                <w:sz w:val="24"/>
                <w:szCs w:val="24"/>
              </w:rPr>
              <w:t>«</w:t>
            </w:r>
            <w:r w:rsidR="00254FE7">
              <w:rPr>
                <w:rFonts w:ascii="PT Astra Serif" w:eastAsia="Times New Roman" w:hAnsi="PT Astra Serif" w:cs="Times New Roman"/>
                <w:color w:val="000000"/>
                <w:sz w:val="24"/>
                <w:szCs w:val="24"/>
              </w:rPr>
              <w:t>03</w:t>
            </w:r>
            <w:r w:rsidRPr="001A5432">
              <w:rPr>
                <w:rFonts w:ascii="PT Astra Serif" w:eastAsia="Times New Roman" w:hAnsi="PT Astra Serif" w:cs="Times New Roman"/>
                <w:color w:val="000000"/>
                <w:sz w:val="24"/>
                <w:szCs w:val="24"/>
              </w:rPr>
              <w:t>»</w:t>
            </w:r>
            <w:r w:rsidR="00254FE7">
              <w:rPr>
                <w:rFonts w:ascii="PT Astra Serif" w:eastAsia="Times New Roman" w:hAnsi="PT Astra Serif" w:cs="Times New Roman"/>
                <w:color w:val="000000"/>
                <w:sz w:val="24"/>
                <w:szCs w:val="24"/>
              </w:rPr>
              <w:t>ноября</w:t>
            </w:r>
            <w:bookmarkStart w:id="0" w:name="_GoBack"/>
            <w:bookmarkEnd w:id="0"/>
            <w:r w:rsidRPr="001A5432">
              <w:rPr>
                <w:rFonts w:ascii="PT Astra Serif" w:eastAsia="Times New Roman" w:hAnsi="PT Astra Serif" w:cs="Times New Roman"/>
                <w:color w:val="000000"/>
                <w:sz w:val="24"/>
                <w:szCs w:val="24"/>
              </w:rPr>
              <w:t xml:space="preserve"> 2026 г.</w:t>
            </w:r>
          </w:p>
        </w:tc>
      </w:tr>
      <w:tr w:rsidR="00103BDB" w:rsidRPr="00862265" w:rsidTr="00C5397F">
        <w:tc>
          <w:tcPr>
            <w:tcW w:w="1276" w:type="dxa"/>
            <w:tcBorders>
              <w:top w:val="single" w:sz="6" w:space="0" w:color="000000"/>
              <w:left w:val="single" w:sz="6" w:space="0" w:color="000000"/>
              <w:bottom w:val="single" w:sz="6" w:space="0" w:color="000000"/>
              <w:right w:val="single" w:sz="6" w:space="0" w:color="000000"/>
            </w:tcBorders>
            <w:vAlign w:val="center"/>
          </w:tcPr>
          <w:p w:rsidR="00103BDB" w:rsidRPr="00862265" w:rsidRDefault="00103BDB" w:rsidP="00C5397F">
            <w:pPr>
              <w:spacing w:before="100" w:beforeAutospacing="1" w:after="100" w:afterAutospacing="1" w:line="240" w:lineRule="auto"/>
              <w:jc w:val="center"/>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35</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03BDB" w:rsidRPr="00862265" w:rsidRDefault="00103BDB" w:rsidP="00C5397F">
            <w:pPr>
              <w:spacing w:before="100" w:beforeAutospacing="1" w:after="100" w:afterAutospacing="1" w:line="240" w:lineRule="auto"/>
              <w:rPr>
                <w:rFonts w:ascii="PT Astra Serif" w:eastAsia="Times New Roman" w:hAnsi="PT Astra Serif" w:cs="Times New Roman"/>
                <w:color w:val="000000"/>
                <w:sz w:val="24"/>
                <w:szCs w:val="24"/>
              </w:rPr>
            </w:pPr>
            <w:r w:rsidRPr="00862265">
              <w:rPr>
                <w:rFonts w:ascii="PT Astra Serif" w:eastAsia="Times New Roman" w:hAnsi="PT Astra Serif" w:cs="Times New Roman"/>
                <w:color w:val="000000"/>
                <w:sz w:val="24"/>
                <w:szCs w:val="24"/>
              </w:rPr>
              <w:t>Предупреждение об административной и уголовной ответственности за нарушение требований антимонопольного законодательства</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03BDB" w:rsidRPr="00862265" w:rsidRDefault="00103BDB" w:rsidP="00C5397F">
            <w:pPr>
              <w:spacing w:before="100" w:after="100" w:line="240" w:lineRule="auto"/>
              <w:ind w:left="75" w:right="75"/>
              <w:jc w:val="both"/>
              <w:rPr>
                <w:rFonts w:ascii="PT Astra Serif" w:eastAsia="Times New Roman" w:hAnsi="PT Astra Serif" w:cs="Times New Roman"/>
                <w:color w:val="000000"/>
                <w:sz w:val="24"/>
                <w:szCs w:val="24"/>
              </w:rPr>
            </w:pPr>
            <w:proofErr w:type="gramStart"/>
            <w:r w:rsidRPr="00862265">
              <w:rPr>
                <w:rFonts w:ascii="PT Astra Serif" w:eastAsia="Times New Roman" w:hAnsi="PT Astra Serif" w:cs="Times New Roman"/>
                <w:color w:val="000000"/>
                <w:sz w:val="24"/>
                <w:szCs w:val="24"/>
              </w:rPr>
              <w:t>Предупреждаем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roofErr w:type="gramEnd"/>
          </w:p>
        </w:tc>
      </w:tr>
    </w:tbl>
    <w:p w:rsidR="00103BDB" w:rsidRPr="00862265" w:rsidRDefault="00103BDB" w:rsidP="00103BDB">
      <w:pPr>
        <w:spacing w:before="100" w:beforeAutospacing="1" w:after="100" w:afterAutospacing="1" w:line="240" w:lineRule="auto"/>
        <w:jc w:val="both"/>
        <w:rPr>
          <w:rFonts w:ascii="PT Astra Serif" w:eastAsia="Times New Roman" w:hAnsi="PT Astra Serif" w:cs="Times New Roman"/>
          <w:b/>
          <w:bCs/>
          <w:color w:val="000000"/>
          <w:sz w:val="24"/>
          <w:szCs w:val="24"/>
        </w:rPr>
      </w:pPr>
      <w:r w:rsidRPr="00862265">
        <w:rPr>
          <w:rFonts w:ascii="PT Astra Serif" w:eastAsia="Times New Roman" w:hAnsi="PT Astra Serif" w:cs="Times New Roman"/>
          <w:b/>
          <w:bCs/>
          <w:color w:val="000000"/>
          <w:sz w:val="24"/>
          <w:szCs w:val="24"/>
        </w:rPr>
        <w:t>Приложения:</w:t>
      </w:r>
    </w:p>
    <w:p w:rsidR="00103BDB" w:rsidRPr="00862265" w:rsidRDefault="00103BDB" w:rsidP="00103BDB">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bCs/>
          <w:color w:val="000000"/>
          <w:sz w:val="24"/>
          <w:szCs w:val="24"/>
        </w:rPr>
        <w:t>Приложение 1. Описание объекта закупки (Техническое задание).</w:t>
      </w:r>
    </w:p>
    <w:p w:rsidR="00103BDB" w:rsidRPr="00862265" w:rsidRDefault="00103BDB" w:rsidP="00103BDB">
      <w:pPr>
        <w:spacing w:after="0" w:line="240" w:lineRule="auto"/>
        <w:jc w:val="both"/>
        <w:rPr>
          <w:rFonts w:ascii="PT Astra Serif" w:eastAsia="Times New Roman" w:hAnsi="PT Astra Serif" w:cs="Times New Roman"/>
          <w:bCs/>
          <w:color w:val="000000"/>
          <w:sz w:val="24"/>
          <w:szCs w:val="24"/>
        </w:rPr>
      </w:pPr>
      <w:r w:rsidRPr="00862265">
        <w:rPr>
          <w:rFonts w:ascii="PT Astra Serif" w:eastAsia="Times New Roman" w:hAnsi="PT Astra Serif" w:cs="Times New Roman"/>
          <w:bCs/>
          <w:color w:val="000000"/>
          <w:sz w:val="24"/>
          <w:szCs w:val="24"/>
        </w:rPr>
        <w:t>Приложение 2. Обоснование начальной (максимальной) цены контракта.</w:t>
      </w:r>
    </w:p>
    <w:p w:rsidR="00103BDB" w:rsidRPr="00862265" w:rsidRDefault="00103BDB" w:rsidP="00103BDB">
      <w:pPr>
        <w:spacing w:after="0"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bCs/>
          <w:color w:val="000000"/>
          <w:sz w:val="24"/>
          <w:szCs w:val="24"/>
        </w:rPr>
        <w:t>Приложение 3. Требования к содержанию, составу заявки на участие в закупке в соответствии с Законом о контрактной системе и инструкция по ее заполнению.</w:t>
      </w:r>
    </w:p>
    <w:tbl>
      <w:tblPr>
        <w:tblW w:w="0" w:type="auto"/>
        <w:tblCellMar>
          <w:top w:w="15" w:type="dxa"/>
          <w:left w:w="15" w:type="dxa"/>
          <w:bottom w:w="15" w:type="dxa"/>
          <w:right w:w="15" w:type="dxa"/>
        </w:tblCellMar>
        <w:tblLook w:val="0600" w:firstRow="0" w:lastRow="0" w:firstColumn="0" w:lastColumn="0" w:noHBand="1" w:noVBand="1"/>
      </w:tblPr>
      <w:tblGrid>
        <w:gridCol w:w="3634"/>
        <w:gridCol w:w="156"/>
        <w:gridCol w:w="156"/>
        <w:gridCol w:w="156"/>
      </w:tblGrid>
      <w:tr w:rsidR="00103BDB" w:rsidRPr="00862265" w:rsidTr="00C5397F">
        <w:tc>
          <w:tcPr>
            <w:tcW w:w="0" w:type="auto"/>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jc w:val="both"/>
              <w:rPr>
                <w:rFonts w:ascii="PT Astra Serif" w:eastAsia="Times New Roman" w:hAnsi="PT Astra Serif" w:cs="Times New Roman"/>
                <w:color w:val="000000"/>
                <w:sz w:val="24"/>
                <w:szCs w:val="24"/>
              </w:rPr>
            </w:pPr>
            <w:r w:rsidRPr="00862265">
              <w:rPr>
                <w:rFonts w:ascii="PT Astra Serif" w:eastAsia="Times New Roman" w:hAnsi="PT Astra Serif" w:cs="Times New Roman"/>
                <w:bCs/>
                <w:color w:val="000000"/>
                <w:sz w:val="24"/>
                <w:szCs w:val="24"/>
              </w:rPr>
              <w:t>Приложение 4. Проект контракта.</w:t>
            </w:r>
          </w:p>
        </w:tc>
        <w:tc>
          <w:tcPr>
            <w:tcW w:w="0" w:type="auto"/>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ind w:left="75" w:right="75"/>
              <w:jc w:val="both"/>
              <w:rPr>
                <w:rFonts w:ascii="PT Astra Serif" w:eastAsia="Times New Roman" w:hAnsi="PT Astra Serif" w:cs="Times New Roman"/>
                <w:color w:val="000000"/>
                <w:sz w:val="24"/>
                <w:szCs w:val="24"/>
              </w:rPr>
            </w:pPr>
          </w:p>
        </w:tc>
        <w:tc>
          <w:tcPr>
            <w:tcW w:w="0" w:type="auto"/>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ind w:left="75" w:right="75"/>
              <w:jc w:val="both"/>
              <w:rPr>
                <w:rFonts w:ascii="PT Astra Serif" w:eastAsia="Times New Roman" w:hAnsi="PT Astra Serif" w:cs="Times New Roman"/>
                <w:color w:val="000000"/>
                <w:sz w:val="24"/>
                <w:szCs w:val="24"/>
              </w:rPr>
            </w:pPr>
          </w:p>
        </w:tc>
        <w:tc>
          <w:tcPr>
            <w:tcW w:w="0" w:type="auto"/>
            <w:tcMar>
              <w:top w:w="75" w:type="dxa"/>
              <w:left w:w="75" w:type="dxa"/>
              <w:bottom w:w="75" w:type="dxa"/>
              <w:right w:w="75" w:type="dxa"/>
            </w:tcMar>
            <w:vAlign w:val="center"/>
          </w:tcPr>
          <w:p w:rsidR="00103BDB" w:rsidRPr="00862265" w:rsidRDefault="00103BDB" w:rsidP="00C5397F">
            <w:pPr>
              <w:spacing w:before="100" w:beforeAutospacing="1" w:after="100" w:afterAutospacing="1" w:line="240" w:lineRule="auto"/>
              <w:ind w:left="75" w:right="75"/>
              <w:jc w:val="both"/>
              <w:rPr>
                <w:rFonts w:ascii="PT Astra Serif" w:eastAsia="Times New Roman" w:hAnsi="PT Astra Serif" w:cs="Times New Roman"/>
                <w:color w:val="000000"/>
                <w:sz w:val="24"/>
                <w:szCs w:val="24"/>
              </w:rPr>
            </w:pPr>
          </w:p>
        </w:tc>
      </w:tr>
    </w:tbl>
    <w:p w:rsidR="00103BDB" w:rsidRPr="00862265" w:rsidRDefault="00103BDB" w:rsidP="00103BDB">
      <w:pPr>
        <w:spacing w:before="100" w:beforeAutospacing="1" w:after="100" w:afterAutospacing="1" w:line="240" w:lineRule="auto"/>
        <w:rPr>
          <w:rFonts w:ascii="PT Astra Serif" w:eastAsia="Times New Roman" w:hAnsi="PT Astra Serif" w:cs="Times New Roman"/>
          <w:sz w:val="24"/>
          <w:szCs w:val="24"/>
        </w:rPr>
      </w:pPr>
    </w:p>
    <w:p w:rsidR="00103BDB" w:rsidRDefault="00103BDB" w:rsidP="00103BDB"/>
    <w:p w:rsidR="00103BDB" w:rsidRDefault="00103BDB"/>
    <w:sectPr w:rsidR="00103B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9A3"/>
    <w:rsid w:val="00103BDB"/>
    <w:rsid w:val="00194F56"/>
    <w:rsid w:val="001A5432"/>
    <w:rsid w:val="00206412"/>
    <w:rsid w:val="00240DDA"/>
    <w:rsid w:val="00254FE7"/>
    <w:rsid w:val="003A39A3"/>
    <w:rsid w:val="003C5212"/>
    <w:rsid w:val="00764D53"/>
    <w:rsid w:val="008B02E7"/>
    <w:rsid w:val="009835CD"/>
    <w:rsid w:val="00A05D11"/>
    <w:rsid w:val="00AA461B"/>
    <w:rsid w:val="00B10E2B"/>
    <w:rsid w:val="00B240F2"/>
    <w:rsid w:val="00B457FF"/>
    <w:rsid w:val="00B5171F"/>
    <w:rsid w:val="00CD5E16"/>
    <w:rsid w:val="00D55744"/>
    <w:rsid w:val="00EE26AD"/>
    <w:rsid w:val="00F614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835CD"/>
    <w:pPr>
      <w:spacing w:before="100" w:beforeAutospacing="1" w:after="100" w:afterAutospacing="1" w:line="240" w:lineRule="auto"/>
      <w:outlineLvl w:val="1"/>
    </w:pPr>
    <w:rPr>
      <w:rFonts w:ascii="Times New Roman" w:eastAsiaTheme="minorEastAsia"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3BD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03BDB"/>
    <w:rPr>
      <w:rFonts w:ascii="Tahoma" w:hAnsi="Tahoma" w:cs="Tahoma"/>
      <w:sz w:val="16"/>
      <w:szCs w:val="16"/>
    </w:rPr>
  </w:style>
  <w:style w:type="character" w:customStyle="1" w:styleId="20">
    <w:name w:val="Заголовок 2 Знак"/>
    <w:basedOn w:val="a0"/>
    <w:link w:val="2"/>
    <w:uiPriority w:val="9"/>
    <w:rsid w:val="009835CD"/>
    <w:rPr>
      <w:rFonts w:ascii="Times New Roman" w:eastAsiaTheme="minorEastAsia"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835CD"/>
    <w:pPr>
      <w:spacing w:before="100" w:beforeAutospacing="1" w:after="100" w:afterAutospacing="1" w:line="240" w:lineRule="auto"/>
      <w:outlineLvl w:val="1"/>
    </w:pPr>
    <w:rPr>
      <w:rFonts w:ascii="Times New Roman" w:eastAsiaTheme="minorEastAsia"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3BD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03BDB"/>
    <w:rPr>
      <w:rFonts w:ascii="Tahoma" w:hAnsi="Tahoma" w:cs="Tahoma"/>
      <w:sz w:val="16"/>
      <w:szCs w:val="16"/>
    </w:rPr>
  </w:style>
  <w:style w:type="character" w:customStyle="1" w:styleId="20">
    <w:name w:val="Заголовок 2 Знак"/>
    <w:basedOn w:val="a0"/>
    <w:link w:val="2"/>
    <w:uiPriority w:val="9"/>
    <w:rsid w:val="009835CD"/>
    <w:rPr>
      <w:rFonts w:ascii="Times New Roman" w:eastAsiaTheme="minorEastAsia"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260</TotalTime>
  <Pages>11</Pages>
  <Words>3079</Words>
  <Characters>17552</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Павлова Татьяна Сергеевна</dc:creator>
  <cp:lastModifiedBy>Боярищева Татьяна Федоровна</cp:lastModifiedBy>
  <cp:revision>17</cp:revision>
  <cp:lastPrinted>2026-10-20T03:26:00Z</cp:lastPrinted>
  <dcterms:created xsi:type="dcterms:W3CDTF">2025-01-21T11:02:00Z</dcterms:created>
  <dcterms:modified xsi:type="dcterms:W3CDTF">2026-10-23T11:09:00Z</dcterms:modified>
</cp:coreProperties>
</file>